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DB" w:rsidRPr="001F6491" w:rsidRDefault="00322C16" w:rsidP="003E3C5C">
      <w:pPr>
        <w:jc w:val="center"/>
        <w:rPr>
          <w:rFonts w:cs="Times New Roman"/>
          <w:b/>
        </w:rPr>
      </w:pPr>
      <w:r w:rsidRPr="001F6491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D7AE35D" wp14:editId="7E7157D9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1424305" cy="8201025"/>
                <wp:effectExtent l="38100" t="38100" r="99695" b="91440"/>
                <wp:wrapSquare wrapText="bothSides"/>
                <wp:docPr id="8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4305" cy="820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322C16" w:rsidRDefault="00322C16" w:rsidP="00562A49"/>
                          <w:p w:rsidR="00322C16" w:rsidRDefault="00322C16" w:rsidP="00562A49"/>
                          <w:p w:rsidR="00322C16" w:rsidRDefault="00322C16" w:rsidP="00562A49"/>
                          <w:p w:rsidR="00322C16" w:rsidRDefault="00322C16" w:rsidP="00562A49"/>
                          <w:p w:rsidR="00322C16" w:rsidRDefault="00322C16" w:rsidP="00562A49"/>
                          <w:p w:rsidR="003E3C5C" w:rsidRDefault="003E3C5C" w:rsidP="00562A49"/>
                          <w:p w:rsidR="003E3C5C" w:rsidRDefault="003E3C5C" w:rsidP="00562A49"/>
                          <w:p w:rsidR="00322C16" w:rsidRDefault="00322C16" w:rsidP="00562A49"/>
                          <w:p w:rsidR="00322C16" w:rsidRDefault="00322C16" w:rsidP="00562A49"/>
                          <w:p w:rsidR="00322C16" w:rsidRPr="003D7097" w:rsidRDefault="00322C16" w:rsidP="00562A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0EA2C" wp14:editId="216471E1">
                                  <wp:extent cx="871855" cy="723265"/>
                                  <wp:effectExtent l="0" t="0" r="0" b="0"/>
                                  <wp:docPr id="7" name="Picture 3" descr="Description: C:\Users\mvpeters\AppData\Local\Microsoft\Windows\Temporary Internet Files\Content.IE5\EBK3CIV2\MC900329583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C:\Users\mvpeters\AppData\Local\Microsoft\Windows\Temporary Internet Files\Content.IE5\EBK3CIV2\MC900329583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5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2C16" w:rsidRPr="003D7097" w:rsidRDefault="00322C16" w:rsidP="00562A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2C16" w:rsidRDefault="00322C16" w:rsidP="00562A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7097">
                              <w:rPr>
                                <w:b/>
                              </w:rPr>
                              <w:t>Measuring and Improving Child and Family Outcomes</w:t>
                            </w:r>
                          </w:p>
                          <w:p w:rsidR="0026223C" w:rsidRPr="003D7097" w:rsidRDefault="0026223C" w:rsidP="00562A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Conference</w:t>
                            </w:r>
                          </w:p>
                          <w:p w:rsidR="00322C16" w:rsidRDefault="00322C16" w:rsidP="003D7097">
                            <w:pPr>
                              <w:pStyle w:val="Default"/>
                            </w:pPr>
                          </w:p>
                          <w:p w:rsidR="00322C16" w:rsidRDefault="00322C16" w:rsidP="003D7097">
                            <w:pPr>
                              <w:pStyle w:val="Default"/>
                            </w:pPr>
                          </w:p>
                          <w:p w:rsidR="00322C16" w:rsidRDefault="00322C16" w:rsidP="003D709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3D70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New Orleans, LA</w:t>
                            </w:r>
                          </w:p>
                          <w:p w:rsidR="00322C16" w:rsidRPr="003D7097" w:rsidRDefault="00322C16" w:rsidP="003D70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22C16" w:rsidRPr="003D7097" w:rsidRDefault="00322C16" w:rsidP="003D70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2C16" w:rsidRPr="003D7097" w:rsidRDefault="00322C16" w:rsidP="00562A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7097">
                              <w:rPr>
                                <w:b/>
                              </w:rPr>
                              <w:t>Preconference Workshop</w:t>
                            </w:r>
                          </w:p>
                          <w:p w:rsidR="00322C16" w:rsidRPr="003D7097" w:rsidRDefault="00322C16" w:rsidP="00562A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2C16" w:rsidRPr="00883995" w:rsidRDefault="00322C16" w:rsidP="00562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717AB0" wp14:editId="0D7C8363">
                                  <wp:extent cx="797560" cy="723265"/>
                                  <wp:effectExtent l="0" t="0" r="0" b="0"/>
                                  <wp:docPr id="6" name="Picture 4" descr="Description: C:\Users\mvpeters\AppData\Local\Microsoft\Windows\Temporary Internet Files\Content.IE5\EBK3CIV2\MC900329583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C:\Users\mvpeters\AppData\Local\Microsoft\Windows\Temporary Internet Files\Content.IE5\EBK3CIV2\MC900329583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9756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2C16" w:rsidRPr="00883995" w:rsidRDefault="00322C16" w:rsidP="00562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2C16" w:rsidRPr="00883995" w:rsidRDefault="00322C16" w:rsidP="00562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2C16" w:rsidRPr="00883995" w:rsidRDefault="00322C16" w:rsidP="00562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E3C5C" w:rsidRPr="00883995" w:rsidRDefault="003E3C5C" w:rsidP="003E3C5C"/>
                          <w:p w:rsidR="003E3C5C" w:rsidRPr="00883995" w:rsidRDefault="003E3C5C" w:rsidP="00322C16">
                            <w:pPr>
                              <w:ind w:left="-270" w:right="-321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322C16" w:rsidRPr="00883995" w:rsidRDefault="00322C16" w:rsidP="00562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397" o:spid="_x0000_s1026" style="position:absolute;left:0;text-align:left;margin-left:0;margin-top:0;width:112.15pt;height:645.75pt;flip:x;z-index:251659264;visibility:visible;mso-wrap-style:square;mso-width-percent:0;mso-height-percent:1000;mso-wrap-distance-left:9pt;mso-wrap-distance-top:7.2pt;mso-wrap-distance-right:9pt;mso-wrap-distance-bottom:7.2pt;mso-position-horizontal:left;mso-position-horizontal-relative:page;mso-position-vertical:center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" o:allowincell="f" fillcolor="#d9d9d9" stroked="f">
                <v:shadow on="t" color="black" opacity="26214f" origin="-.5,-.5" offset=".74836mm,.74836mm"/>
                <v:textbox inset="21.6pt,21.6pt,21.6pt,21.6pt">
                  <w:txbxContent>
                    <w:p w:rsidR="00322C16" w:rsidRDefault="00322C16" w:rsidP="00562A49"/>
                    <w:p w:rsidR="00322C16" w:rsidRDefault="00322C16" w:rsidP="00562A49"/>
                    <w:p w:rsidR="00322C16" w:rsidRDefault="00322C16" w:rsidP="00562A49"/>
                    <w:p w:rsidR="00322C16" w:rsidRDefault="00322C16" w:rsidP="00562A49"/>
                    <w:p w:rsidR="00322C16" w:rsidRDefault="00322C16" w:rsidP="00562A49"/>
                    <w:p w:rsidR="003E3C5C" w:rsidRDefault="003E3C5C" w:rsidP="00562A49"/>
                    <w:p w:rsidR="003E3C5C" w:rsidRDefault="003E3C5C" w:rsidP="00562A49"/>
                    <w:p w:rsidR="00322C16" w:rsidRDefault="00322C16" w:rsidP="00562A49"/>
                    <w:p w:rsidR="00322C16" w:rsidRDefault="00322C16" w:rsidP="00562A49"/>
                    <w:p w:rsidR="00322C16" w:rsidRPr="003D7097" w:rsidRDefault="00322C16" w:rsidP="00562A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40EA2C" wp14:editId="216471E1">
                            <wp:extent cx="871855" cy="723265"/>
                            <wp:effectExtent l="0" t="0" r="0" b="0"/>
                            <wp:docPr id="7" name="Picture 3" descr="Description: C:\Users\mvpeters\AppData\Local\Microsoft\Windows\Temporary Internet Files\Content.IE5\EBK3CIV2\MC900329583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C:\Users\mvpeters\AppData\Local\Microsoft\Windows\Temporary Internet Files\Content.IE5\EBK3CIV2\MC900329583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2C16" w:rsidRPr="003D7097" w:rsidRDefault="00322C16" w:rsidP="00562A49">
                      <w:pPr>
                        <w:jc w:val="center"/>
                        <w:rPr>
                          <w:b/>
                        </w:rPr>
                      </w:pPr>
                    </w:p>
                    <w:p w:rsidR="00322C16" w:rsidRDefault="00322C16" w:rsidP="00562A49">
                      <w:pPr>
                        <w:jc w:val="center"/>
                        <w:rPr>
                          <w:b/>
                        </w:rPr>
                      </w:pPr>
                      <w:r w:rsidRPr="003D7097">
                        <w:rPr>
                          <w:b/>
                        </w:rPr>
                        <w:t>Measuring and Improving Child and Family Outcomes</w:t>
                      </w:r>
                    </w:p>
                    <w:p w:rsidR="0026223C" w:rsidRPr="003D7097" w:rsidRDefault="0026223C" w:rsidP="00562A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Conference</w:t>
                      </w:r>
                    </w:p>
                    <w:p w:rsidR="00322C16" w:rsidRDefault="00322C16" w:rsidP="003D7097">
                      <w:pPr>
                        <w:pStyle w:val="Default"/>
                      </w:pPr>
                    </w:p>
                    <w:p w:rsidR="00322C16" w:rsidRDefault="00322C16" w:rsidP="003D7097">
                      <w:pPr>
                        <w:pStyle w:val="Default"/>
                      </w:pPr>
                    </w:p>
                    <w:p w:rsidR="00322C16" w:rsidRDefault="00322C16" w:rsidP="003D709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3D7097">
                        <w:rPr>
                          <w:b/>
                          <w:bCs/>
                          <w:sz w:val="18"/>
                          <w:szCs w:val="18"/>
                        </w:rPr>
                        <w:t>New Orleans, LA</w:t>
                      </w:r>
                    </w:p>
                    <w:p w:rsidR="00322C16" w:rsidRPr="003D7097" w:rsidRDefault="00322C16" w:rsidP="003D70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22C16" w:rsidRPr="003D7097" w:rsidRDefault="00322C16" w:rsidP="003D709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22C16" w:rsidRPr="003D7097" w:rsidRDefault="00322C16" w:rsidP="00562A49">
                      <w:pPr>
                        <w:jc w:val="center"/>
                        <w:rPr>
                          <w:b/>
                        </w:rPr>
                      </w:pPr>
                      <w:r w:rsidRPr="003D7097">
                        <w:rPr>
                          <w:b/>
                        </w:rPr>
                        <w:t>Preconference Workshop</w:t>
                      </w:r>
                    </w:p>
                    <w:p w:rsidR="00322C16" w:rsidRPr="003D7097" w:rsidRDefault="00322C16" w:rsidP="00562A49">
                      <w:pPr>
                        <w:jc w:val="center"/>
                        <w:rPr>
                          <w:b/>
                        </w:rPr>
                      </w:pPr>
                    </w:p>
                    <w:p w:rsidR="00322C16" w:rsidRPr="00883995" w:rsidRDefault="00322C16" w:rsidP="00562A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717AB0" wp14:editId="0D7C8363">
                            <wp:extent cx="797560" cy="723265"/>
                            <wp:effectExtent l="0" t="0" r="0" b="0"/>
                            <wp:docPr id="6" name="Picture 4" descr="Description: C:\Users\mvpeters\AppData\Local\Microsoft\Windows\Temporary Internet Files\Content.IE5\EBK3CIV2\MC900329583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escription: C:\Users\mvpeters\AppData\Local\Microsoft\Windows\Temporary Internet Files\Content.IE5\EBK3CIV2\MC900329583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9756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2C16" w:rsidRPr="00883995" w:rsidRDefault="00322C16" w:rsidP="00562A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22C16" w:rsidRPr="00883995" w:rsidRDefault="00322C16" w:rsidP="00562A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22C16" w:rsidRPr="00883995" w:rsidRDefault="00322C16" w:rsidP="00562A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E3C5C" w:rsidRPr="00883995" w:rsidRDefault="003E3C5C" w:rsidP="003E3C5C"/>
                    <w:p w:rsidR="003E3C5C" w:rsidRPr="00883995" w:rsidRDefault="003E3C5C" w:rsidP="00322C16">
                      <w:pPr>
                        <w:ind w:left="-270" w:right="-321"/>
                        <w:jc w:val="center"/>
                        <w:rPr>
                          <w:rFonts w:cs="Times New Roman"/>
                        </w:rPr>
                      </w:pPr>
                    </w:p>
                    <w:p w:rsidR="00322C16" w:rsidRPr="00883995" w:rsidRDefault="00322C16" w:rsidP="00562A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564DDB" w:rsidRPr="001F6491" w:rsidRDefault="00564DDB" w:rsidP="00275CA5">
      <w:pPr>
        <w:rPr>
          <w:rFonts w:cs="Times New Roman"/>
          <w:sz w:val="24"/>
          <w:szCs w:val="24"/>
        </w:rPr>
      </w:pPr>
    </w:p>
    <w:p w:rsidR="00275CA5" w:rsidRPr="0026223C" w:rsidRDefault="00275CA5" w:rsidP="00275CA5">
      <w:pPr>
        <w:rPr>
          <w:rFonts w:cs="Times New Roman"/>
          <w:b/>
          <w:sz w:val="24"/>
          <w:szCs w:val="24"/>
        </w:rPr>
      </w:pPr>
      <w:r w:rsidRPr="0026223C">
        <w:rPr>
          <w:rFonts w:cs="Times New Roman"/>
          <w:b/>
          <w:sz w:val="24"/>
          <w:szCs w:val="24"/>
        </w:rPr>
        <w:t xml:space="preserve">9:00 – 9:15 </w:t>
      </w:r>
      <w:r w:rsidR="00564DDB" w:rsidRPr="0026223C">
        <w:rPr>
          <w:rFonts w:cs="Times New Roman"/>
          <w:b/>
          <w:sz w:val="24"/>
          <w:szCs w:val="24"/>
        </w:rPr>
        <w:tab/>
      </w:r>
      <w:r w:rsidR="00322C16" w:rsidRPr="0026223C">
        <w:rPr>
          <w:rFonts w:cs="Times New Roman"/>
          <w:b/>
          <w:sz w:val="24"/>
          <w:szCs w:val="24"/>
        </w:rPr>
        <w:t xml:space="preserve"> </w:t>
      </w:r>
      <w:r w:rsidRPr="0026223C">
        <w:rPr>
          <w:rFonts w:cs="Times New Roman"/>
          <w:b/>
          <w:sz w:val="24"/>
          <w:szCs w:val="24"/>
        </w:rPr>
        <w:t>Welcome – Overview – Introductions</w:t>
      </w:r>
      <w:r w:rsidR="00434FF0" w:rsidRPr="0026223C">
        <w:rPr>
          <w:rFonts w:cs="Times New Roman"/>
          <w:b/>
          <w:sz w:val="24"/>
          <w:szCs w:val="24"/>
        </w:rPr>
        <w:t xml:space="preserve"> </w:t>
      </w:r>
    </w:p>
    <w:p w:rsidR="007656F0" w:rsidRPr="001F6491" w:rsidRDefault="007656F0" w:rsidP="00275CA5">
      <w:pPr>
        <w:rPr>
          <w:rFonts w:cs="Times New Roman"/>
          <w:sz w:val="24"/>
          <w:szCs w:val="24"/>
        </w:rPr>
      </w:pPr>
    </w:p>
    <w:p w:rsidR="00322C16" w:rsidRPr="0026223C" w:rsidRDefault="00275CA5" w:rsidP="00322C16">
      <w:pPr>
        <w:rPr>
          <w:rFonts w:cs="Times New Roman"/>
          <w:b/>
          <w:sz w:val="24"/>
          <w:szCs w:val="24"/>
        </w:rPr>
      </w:pPr>
      <w:r w:rsidRPr="0026223C">
        <w:rPr>
          <w:rFonts w:cs="Times New Roman"/>
          <w:b/>
          <w:sz w:val="24"/>
          <w:szCs w:val="24"/>
        </w:rPr>
        <w:t>9:15 – 10:15</w:t>
      </w:r>
      <w:r w:rsidR="00564DDB" w:rsidRPr="0026223C">
        <w:rPr>
          <w:rFonts w:cs="Times New Roman"/>
          <w:b/>
          <w:sz w:val="24"/>
          <w:szCs w:val="24"/>
        </w:rPr>
        <w:tab/>
      </w:r>
      <w:r w:rsidR="00322C16" w:rsidRPr="0026223C">
        <w:rPr>
          <w:rFonts w:cs="Times New Roman"/>
          <w:b/>
          <w:sz w:val="24"/>
          <w:szCs w:val="24"/>
        </w:rPr>
        <w:t xml:space="preserve"> </w:t>
      </w:r>
      <w:r w:rsidRPr="0026223C">
        <w:rPr>
          <w:rFonts w:cs="Times New Roman"/>
          <w:b/>
          <w:sz w:val="24"/>
          <w:szCs w:val="24"/>
        </w:rPr>
        <w:t xml:space="preserve">Technology </w:t>
      </w:r>
      <w:r w:rsidR="00564DDB" w:rsidRPr="0026223C">
        <w:rPr>
          <w:rFonts w:cs="Times New Roman"/>
          <w:b/>
          <w:sz w:val="24"/>
          <w:szCs w:val="24"/>
        </w:rPr>
        <w:t>A</w:t>
      </w:r>
      <w:r w:rsidR="00144E01" w:rsidRPr="0026223C">
        <w:rPr>
          <w:rFonts w:cs="Times New Roman"/>
          <w:b/>
          <w:sz w:val="24"/>
          <w:szCs w:val="24"/>
        </w:rPr>
        <w:t>pplications for Training and TA</w:t>
      </w:r>
    </w:p>
    <w:p w:rsidR="00275CA5" w:rsidRPr="0026223C" w:rsidRDefault="00564DDB" w:rsidP="00322C16">
      <w:pPr>
        <w:ind w:left="2700"/>
        <w:rPr>
          <w:rFonts w:cs="Times New Roman"/>
          <w:b/>
          <w:sz w:val="24"/>
          <w:szCs w:val="24"/>
        </w:rPr>
      </w:pPr>
      <w:r w:rsidRPr="0026223C">
        <w:rPr>
          <w:rFonts w:cs="Times New Roman"/>
          <w:b/>
          <w:sz w:val="24"/>
          <w:szCs w:val="24"/>
        </w:rPr>
        <w:t>(Decisions, Decisions, Decisions!)</w:t>
      </w:r>
    </w:p>
    <w:p w:rsidR="00564DDB" w:rsidRPr="001F6491" w:rsidRDefault="00ED1B63" w:rsidP="00562A49">
      <w:pPr>
        <w:ind w:left="2700"/>
      </w:pPr>
      <w:r w:rsidRPr="001F6491">
        <w:t>When designing professional development activities, how can we decide which technology/platform</w:t>
      </w:r>
      <w:r w:rsidR="00564DDB" w:rsidRPr="001F6491">
        <w:t xml:space="preserve"> will be the best choice for our</w:t>
      </w:r>
      <w:r w:rsidRPr="001F6491">
        <w:t xml:space="preserve"> specific audience, topic, purpose, and timing? </w:t>
      </w:r>
      <w:r w:rsidR="00564DDB" w:rsidRPr="001F6491">
        <w:t xml:space="preserve"> </w:t>
      </w:r>
      <w:r w:rsidRPr="001F6491">
        <w:t xml:space="preserve">This discussion will explore a few ways to categorize applications and some key questions that might be useful. </w:t>
      </w:r>
    </w:p>
    <w:p w:rsidR="00562A49" w:rsidRPr="001F6491" w:rsidRDefault="00564DDB" w:rsidP="00562A49">
      <w:pPr>
        <w:ind w:left="2700"/>
      </w:pPr>
      <w:r w:rsidRPr="001F6491">
        <w:rPr>
          <w:b/>
          <w:i/>
        </w:rPr>
        <w:t>Feature</w:t>
      </w:r>
      <w:r w:rsidR="00562A49" w:rsidRPr="001F6491">
        <w:rPr>
          <w:b/>
          <w:i/>
        </w:rPr>
        <w:t>d TA Program Spotligh</w:t>
      </w:r>
      <w:r w:rsidR="00144E01" w:rsidRPr="001F6491">
        <w:rPr>
          <w:b/>
          <w:i/>
        </w:rPr>
        <w:t>t:</w:t>
      </w:r>
    </w:p>
    <w:p w:rsidR="00ED1B63" w:rsidRPr="001F6491" w:rsidRDefault="00ED1B63" w:rsidP="00562A49">
      <w:pPr>
        <w:ind w:left="2700"/>
      </w:pPr>
      <w:r w:rsidRPr="001F6491">
        <w:t>Sarah Nichols</w:t>
      </w:r>
      <w:r w:rsidR="00564DDB" w:rsidRPr="001F6491">
        <w:t xml:space="preserve">, </w:t>
      </w:r>
      <w:r w:rsidRPr="001F6491">
        <w:t xml:space="preserve"> </w:t>
      </w:r>
      <w:r w:rsidR="00564DDB" w:rsidRPr="001F6491">
        <w:t xml:space="preserve"> Illinois Early Intervention Training</w:t>
      </w:r>
    </w:p>
    <w:p w:rsidR="005F42DD" w:rsidRPr="001F6491" w:rsidRDefault="005F42DD" w:rsidP="00275CA5">
      <w:pPr>
        <w:rPr>
          <w:rFonts w:cs="Times New Roman"/>
          <w:sz w:val="24"/>
          <w:szCs w:val="24"/>
        </w:rPr>
      </w:pPr>
    </w:p>
    <w:p w:rsidR="00275CA5" w:rsidRPr="0026223C" w:rsidRDefault="00562A49" w:rsidP="00275CA5">
      <w:pPr>
        <w:rPr>
          <w:rFonts w:cs="Times New Roman"/>
          <w:b/>
          <w:sz w:val="24"/>
          <w:szCs w:val="24"/>
        </w:rPr>
      </w:pPr>
      <w:r w:rsidRPr="0026223C">
        <w:rPr>
          <w:rFonts w:cs="Times New Roman"/>
          <w:b/>
          <w:sz w:val="24"/>
          <w:szCs w:val="24"/>
        </w:rPr>
        <w:t xml:space="preserve">10:15 – 10:30    </w:t>
      </w:r>
      <w:proofErr w:type="gramStart"/>
      <w:r w:rsidR="00275CA5" w:rsidRPr="0026223C">
        <w:rPr>
          <w:rFonts w:cs="Times New Roman"/>
          <w:b/>
          <w:sz w:val="24"/>
          <w:szCs w:val="24"/>
        </w:rPr>
        <w:t>Break</w:t>
      </w:r>
      <w:proofErr w:type="gramEnd"/>
    </w:p>
    <w:p w:rsidR="00ED1B63" w:rsidRPr="001F6491" w:rsidRDefault="00ED1B63" w:rsidP="00275CA5">
      <w:pPr>
        <w:rPr>
          <w:rFonts w:cs="Times New Roman"/>
        </w:rPr>
      </w:pPr>
    </w:p>
    <w:p w:rsidR="00ED1B63" w:rsidRPr="001F6491" w:rsidRDefault="00275CA5" w:rsidP="00562A49">
      <w:pPr>
        <w:ind w:left="2700" w:hanging="2700"/>
        <w:rPr>
          <w:rFonts w:cs="Times New Roman"/>
          <w:b/>
          <w:sz w:val="24"/>
          <w:szCs w:val="24"/>
        </w:rPr>
      </w:pPr>
      <w:r w:rsidRPr="001F6491">
        <w:rPr>
          <w:rFonts w:cs="Times New Roman"/>
          <w:b/>
          <w:sz w:val="24"/>
          <w:szCs w:val="24"/>
        </w:rPr>
        <w:t xml:space="preserve">10:30 – </w:t>
      </w:r>
      <w:r w:rsidR="00ED1B63" w:rsidRPr="001F6491">
        <w:rPr>
          <w:rFonts w:cs="Times New Roman"/>
          <w:b/>
          <w:sz w:val="24"/>
          <w:szCs w:val="24"/>
        </w:rPr>
        <w:t>11:</w:t>
      </w:r>
      <w:r w:rsidR="00883995">
        <w:rPr>
          <w:rFonts w:cs="Times New Roman"/>
          <w:b/>
          <w:sz w:val="24"/>
          <w:szCs w:val="24"/>
        </w:rPr>
        <w:t>00</w:t>
      </w:r>
      <w:r w:rsidR="00ED1B63" w:rsidRPr="001F6491">
        <w:rPr>
          <w:rFonts w:cs="Times New Roman"/>
          <w:b/>
          <w:sz w:val="24"/>
          <w:szCs w:val="24"/>
        </w:rPr>
        <w:t xml:space="preserve"> </w:t>
      </w:r>
      <w:r w:rsidR="006F2003" w:rsidRPr="001F6491">
        <w:rPr>
          <w:rFonts w:cs="Times New Roman"/>
          <w:b/>
          <w:sz w:val="24"/>
          <w:szCs w:val="24"/>
        </w:rPr>
        <w:t xml:space="preserve">  </w:t>
      </w:r>
      <w:r w:rsidR="007656F0" w:rsidRPr="001F6491">
        <w:rPr>
          <w:rFonts w:cs="Times New Roman"/>
          <w:b/>
          <w:sz w:val="24"/>
          <w:szCs w:val="24"/>
        </w:rPr>
        <w:t xml:space="preserve">Topical </w:t>
      </w:r>
      <w:r w:rsidR="00883995">
        <w:rPr>
          <w:rFonts w:cs="Times New Roman"/>
          <w:b/>
          <w:sz w:val="24"/>
          <w:szCs w:val="24"/>
        </w:rPr>
        <w:t>Sharing</w:t>
      </w:r>
    </w:p>
    <w:p w:rsidR="00144E01" w:rsidRPr="001F6491" w:rsidRDefault="006F2003" w:rsidP="00144E01">
      <w:pPr>
        <w:ind w:left="2700"/>
        <w:rPr>
          <w:b/>
          <w:i/>
        </w:rPr>
      </w:pPr>
      <w:r w:rsidRPr="001F6491">
        <w:rPr>
          <w:b/>
          <w:i/>
        </w:rPr>
        <w:t>Featured TA Program Spotlights:</w:t>
      </w:r>
    </w:p>
    <w:p w:rsidR="00144E01" w:rsidRPr="001F6491" w:rsidRDefault="003D7097" w:rsidP="00144E01">
      <w:pPr>
        <w:pStyle w:val="ListParagraph"/>
        <w:numPr>
          <w:ilvl w:val="0"/>
          <w:numId w:val="19"/>
        </w:numPr>
        <w:tabs>
          <w:tab w:val="left" w:pos="2700"/>
        </w:tabs>
        <w:ind w:left="2700" w:hanging="1440"/>
        <w:rPr>
          <w:b/>
          <w:i/>
        </w:rPr>
      </w:pPr>
      <w:r w:rsidRPr="001F6491">
        <w:rPr>
          <w:rFonts w:cs="Times New Roman"/>
          <w:b/>
          <w:sz w:val="24"/>
          <w:szCs w:val="24"/>
        </w:rPr>
        <w:t xml:space="preserve">Mentoring &amp; Coaching Strategies: </w:t>
      </w:r>
      <w:r w:rsidR="00713774" w:rsidRPr="001F6491">
        <w:t xml:space="preserve">MI </w:t>
      </w:r>
      <w:r w:rsidR="00F15AA8" w:rsidRPr="001F6491">
        <w:t xml:space="preserve">Professional Development and the </w:t>
      </w:r>
      <w:r w:rsidR="006F2003" w:rsidRPr="001F6491">
        <w:t xml:space="preserve">Mentoring </w:t>
      </w:r>
      <w:r w:rsidRPr="001F6491">
        <w:t>Initiative</w:t>
      </w:r>
    </w:p>
    <w:p w:rsidR="00144E01" w:rsidRPr="001F6491" w:rsidRDefault="00144E01" w:rsidP="00144E01">
      <w:pPr>
        <w:ind w:left="2700"/>
        <w:rPr>
          <w:rFonts w:cs="Times New Roman"/>
        </w:rPr>
      </w:pPr>
      <w:r w:rsidRPr="001F6491">
        <w:t>Christine Callahan, Early On Michigan Training and TA</w:t>
      </w:r>
    </w:p>
    <w:p w:rsidR="00562A49" w:rsidRDefault="00322C16" w:rsidP="00144E01">
      <w:pPr>
        <w:pStyle w:val="ListParagraph"/>
        <w:tabs>
          <w:tab w:val="left" w:pos="2700"/>
        </w:tabs>
        <w:ind w:left="2700"/>
        <w:rPr>
          <w:rStyle w:val="Hyperlink"/>
          <w:color w:val="auto"/>
        </w:rPr>
      </w:pPr>
      <w:hyperlink r:id="rId10" w:history="1">
        <w:r w:rsidR="00F15AA8" w:rsidRPr="001F6491">
          <w:rPr>
            <w:rStyle w:val="Hyperlink"/>
            <w:color w:val="auto"/>
          </w:rPr>
          <w:t>http://eotta.ccresa.org/PDTools.php</w:t>
        </w:r>
      </w:hyperlink>
    </w:p>
    <w:p w:rsidR="00562A49" w:rsidRPr="001F6491" w:rsidRDefault="00562A49" w:rsidP="00562A49">
      <w:pPr>
        <w:pStyle w:val="ListParagraph"/>
        <w:ind w:left="2700"/>
        <w:rPr>
          <w:rFonts w:cs="Times New Roman"/>
        </w:rPr>
      </w:pPr>
    </w:p>
    <w:p w:rsidR="00144E01" w:rsidRPr="001F6491" w:rsidRDefault="003D7097" w:rsidP="00144E01">
      <w:pPr>
        <w:pStyle w:val="PlainText"/>
        <w:numPr>
          <w:ilvl w:val="0"/>
          <w:numId w:val="21"/>
        </w:numPr>
        <w:ind w:left="2700" w:hanging="1530"/>
      </w:pPr>
      <w:r w:rsidRPr="001F6491">
        <w:rPr>
          <w:b/>
          <w:sz w:val="24"/>
          <w:szCs w:val="24"/>
        </w:rPr>
        <w:t>Assessment and Intervention:</w:t>
      </w:r>
      <w:r w:rsidRPr="001F6491">
        <w:t xml:space="preserve"> </w:t>
      </w:r>
      <w:r w:rsidR="00713774" w:rsidRPr="001F6491">
        <w:t>WI Statewide TA Approach for Early Childhood Ass</w:t>
      </w:r>
      <w:bookmarkStart w:id="0" w:name="_GoBack"/>
      <w:bookmarkEnd w:id="0"/>
      <w:r w:rsidR="00713774" w:rsidRPr="001F6491">
        <w:t>essment Practices</w:t>
      </w:r>
      <w:r w:rsidR="00144E01" w:rsidRPr="001F6491">
        <w:t xml:space="preserve"> </w:t>
      </w:r>
    </w:p>
    <w:p w:rsidR="00713774" w:rsidRPr="001F6491" w:rsidRDefault="00030035" w:rsidP="00144E01">
      <w:pPr>
        <w:pStyle w:val="PlainText"/>
        <w:ind w:left="2700"/>
      </w:pPr>
      <w:r>
        <w:t>Linda Tuchman-Ginsberg,</w:t>
      </w:r>
      <w:r w:rsidR="00144E01" w:rsidRPr="001F6491">
        <w:t xml:space="preserve"> </w:t>
      </w:r>
      <w:r>
        <w:t>Wisconsin Personnel Development Project</w:t>
      </w:r>
    </w:p>
    <w:p w:rsidR="00562A49" w:rsidRPr="001F6491" w:rsidRDefault="0026223C" w:rsidP="00144E01">
      <w:pPr>
        <w:pStyle w:val="ListParagraph"/>
        <w:ind w:left="2700"/>
        <w:rPr>
          <w:rStyle w:val="Hyperlink"/>
          <w:rFonts w:cs="Times New Roman"/>
          <w:color w:val="auto"/>
        </w:rPr>
      </w:pPr>
      <w:hyperlink r:id="rId11" w:history="1">
        <w:r w:rsidR="005F1D59" w:rsidRPr="001F6491">
          <w:rPr>
            <w:rStyle w:val="Hyperlink"/>
            <w:rFonts w:cs="Times New Roman"/>
            <w:color w:val="auto"/>
          </w:rPr>
          <w:t>http://www.collaboratingpartners.com/professional-development-about.php</w:t>
        </w:r>
      </w:hyperlink>
    </w:p>
    <w:p w:rsidR="005F1D59" w:rsidRPr="001F6491" w:rsidRDefault="0026223C" w:rsidP="00562A49">
      <w:pPr>
        <w:pStyle w:val="ListParagraph"/>
        <w:ind w:left="2690"/>
        <w:rPr>
          <w:rStyle w:val="Hyperlink"/>
          <w:rFonts w:cs="Times New Roman"/>
          <w:color w:val="auto"/>
        </w:rPr>
      </w:pPr>
      <w:hyperlink r:id="rId12" w:history="1">
        <w:r w:rsidR="005F1D59" w:rsidRPr="001F6491">
          <w:rPr>
            <w:rStyle w:val="Hyperlink"/>
            <w:rFonts w:cs="Times New Roman"/>
            <w:color w:val="auto"/>
          </w:rPr>
          <w:t>http://www.collaboratingpartners.com/curriculum-assessment-about.php</w:t>
        </w:r>
      </w:hyperlink>
    </w:p>
    <w:p w:rsidR="00562A49" w:rsidRPr="001F6491" w:rsidRDefault="00562A49" w:rsidP="00562A49">
      <w:pPr>
        <w:pStyle w:val="PlainText"/>
        <w:ind w:left="2700"/>
      </w:pPr>
    </w:p>
    <w:p w:rsidR="00144E01" w:rsidRPr="001F6491" w:rsidRDefault="00883995" w:rsidP="005F1D59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11:00</w:t>
      </w:r>
      <w:r w:rsidR="005F1D59" w:rsidRPr="001F6491">
        <w:rPr>
          <w:b/>
          <w:sz w:val="24"/>
          <w:szCs w:val="24"/>
        </w:rPr>
        <w:t xml:space="preserve"> – 11:50    Small Group Topical Discussions</w:t>
      </w:r>
      <w:r w:rsidR="005F42DD" w:rsidRPr="001F6491">
        <w:rPr>
          <w:b/>
          <w:sz w:val="24"/>
          <w:szCs w:val="24"/>
        </w:rPr>
        <w:t xml:space="preserve"> – Conversation Corners</w:t>
      </w:r>
    </w:p>
    <w:p w:rsidR="00322C16" w:rsidRPr="001F6491" w:rsidRDefault="00322C16" w:rsidP="005F1D59">
      <w:pPr>
        <w:rPr>
          <w:b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4128"/>
      </w:tblGrid>
      <w:tr w:rsidR="001F6491" w:rsidRPr="001F6491" w:rsidTr="003D7097">
        <w:tc>
          <w:tcPr>
            <w:tcW w:w="3870" w:type="dxa"/>
            <w:shd w:val="clear" w:color="auto" w:fill="auto"/>
            <w:vAlign w:val="center"/>
          </w:tcPr>
          <w:p w:rsidR="00144E01" w:rsidRPr="001F6491" w:rsidRDefault="00144E01" w:rsidP="003D7097">
            <w:pPr>
              <w:rPr>
                <w:b/>
              </w:rPr>
            </w:pPr>
            <w:r w:rsidRPr="001F6491">
              <w:rPr>
                <w:b/>
              </w:rPr>
              <w:t>TOPICS</w:t>
            </w:r>
          </w:p>
          <w:p w:rsidR="00144E01" w:rsidRPr="001F6491" w:rsidRDefault="00144E01" w:rsidP="003D7097">
            <w:pPr>
              <w:pStyle w:val="ListParagraph"/>
              <w:numPr>
                <w:ilvl w:val="0"/>
                <w:numId w:val="8"/>
              </w:numPr>
              <w:ind w:left="432"/>
            </w:pPr>
            <w:r w:rsidRPr="001F6491">
              <w:t>Assessment and Intervention</w:t>
            </w:r>
          </w:p>
          <w:p w:rsidR="00144E01" w:rsidRPr="001F6491" w:rsidRDefault="00144E01" w:rsidP="003D7097">
            <w:pPr>
              <w:pStyle w:val="ListParagraph"/>
              <w:numPr>
                <w:ilvl w:val="0"/>
                <w:numId w:val="8"/>
              </w:numPr>
              <w:ind w:left="432"/>
            </w:pPr>
            <w:r w:rsidRPr="001F6491">
              <w:t>Mentoring/Coaching Strategies</w:t>
            </w:r>
          </w:p>
          <w:p w:rsidR="00144E01" w:rsidRPr="001F6491" w:rsidRDefault="00144E01" w:rsidP="003D7097">
            <w:pPr>
              <w:pStyle w:val="ListParagraph"/>
              <w:numPr>
                <w:ilvl w:val="0"/>
                <w:numId w:val="8"/>
              </w:numPr>
              <w:ind w:left="432"/>
            </w:pPr>
            <w:r w:rsidRPr="001F6491">
              <w:t>Evaluating Impacts of TA</w:t>
            </w:r>
          </w:p>
          <w:p w:rsidR="00144E01" w:rsidRPr="001F6491" w:rsidRDefault="00144E01" w:rsidP="003D7097">
            <w:pPr>
              <w:pStyle w:val="ListParagraph"/>
              <w:numPr>
                <w:ilvl w:val="0"/>
                <w:numId w:val="8"/>
              </w:numPr>
              <w:ind w:left="432"/>
            </w:pPr>
            <w:r w:rsidRPr="001F6491">
              <w:t>Technology Decisions</w:t>
            </w:r>
          </w:p>
          <w:p w:rsidR="00144E01" w:rsidRPr="001F6491" w:rsidRDefault="00144E01" w:rsidP="003D7097">
            <w:pPr>
              <w:pStyle w:val="ListParagraph"/>
              <w:numPr>
                <w:ilvl w:val="0"/>
                <w:numId w:val="8"/>
              </w:numPr>
              <w:ind w:left="432"/>
            </w:pPr>
            <w:r w:rsidRPr="001F6491">
              <w:t>RTI in EC</w:t>
            </w:r>
          </w:p>
          <w:p w:rsidR="00144E01" w:rsidRPr="001F6491" w:rsidRDefault="00144E01" w:rsidP="00144E01">
            <w:pPr>
              <w:pStyle w:val="ListParagraph"/>
              <w:numPr>
                <w:ilvl w:val="0"/>
                <w:numId w:val="8"/>
              </w:numPr>
              <w:ind w:left="432"/>
            </w:pPr>
            <w:r w:rsidRPr="001F6491">
              <w:t>Other Hot Topics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44E01" w:rsidRPr="001F6491" w:rsidRDefault="00144E01" w:rsidP="003D7097">
            <w:pPr>
              <w:rPr>
                <w:rFonts w:cs="Times New Roman"/>
                <w:b/>
                <w:sz w:val="20"/>
                <w:szCs w:val="20"/>
              </w:rPr>
            </w:pPr>
            <w:r w:rsidRPr="001F6491">
              <w:rPr>
                <w:rFonts w:cs="Times New Roman"/>
                <w:b/>
                <w:sz w:val="20"/>
                <w:szCs w:val="20"/>
              </w:rPr>
              <w:t>QUESTIONS TO CONSIDER:</w:t>
            </w:r>
          </w:p>
          <w:p w:rsidR="00144E01" w:rsidRPr="001F6491" w:rsidRDefault="00144E01" w:rsidP="003D7097">
            <w:pPr>
              <w:pStyle w:val="ListParagraph"/>
              <w:numPr>
                <w:ilvl w:val="0"/>
                <w:numId w:val="22"/>
              </w:numPr>
              <w:ind w:left="335"/>
              <w:rPr>
                <w:rFonts w:cs="Times New Roman"/>
              </w:rPr>
            </w:pPr>
            <w:r w:rsidRPr="001F6491">
              <w:rPr>
                <w:rFonts w:cs="Times New Roman"/>
              </w:rPr>
              <w:t>What work have you done in this area?</w:t>
            </w:r>
          </w:p>
          <w:p w:rsidR="00144E01" w:rsidRPr="001F6491" w:rsidRDefault="00144E01" w:rsidP="003D7097">
            <w:pPr>
              <w:pStyle w:val="ListParagraph"/>
              <w:numPr>
                <w:ilvl w:val="0"/>
                <w:numId w:val="22"/>
              </w:numPr>
              <w:ind w:left="335"/>
              <w:rPr>
                <w:rFonts w:cs="Times New Roman"/>
              </w:rPr>
            </w:pPr>
            <w:r w:rsidRPr="001F6491">
              <w:rPr>
                <w:rFonts w:cs="Times New Roman"/>
              </w:rPr>
              <w:t>How is it going?</w:t>
            </w:r>
          </w:p>
          <w:p w:rsidR="00144E01" w:rsidRPr="001F6491" w:rsidRDefault="00144E01" w:rsidP="003D7097">
            <w:pPr>
              <w:pStyle w:val="ListParagraph"/>
              <w:numPr>
                <w:ilvl w:val="0"/>
                <w:numId w:val="22"/>
              </w:numPr>
              <w:ind w:left="335"/>
              <w:rPr>
                <w:rFonts w:cs="Times New Roman"/>
              </w:rPr>
            </w:pPr>
            <w:r w:rsidRPr="001F6491">
              <w:rPr>
                <w:rFonts w:cs="Times New Roman"/>
              </w:rPr>
              <w:t>What might you do differently?</w:t>
            </w:r>
          </w:p>
          <w:p w:rsidR="00144E01" w:rsidRPr="001F6491" w:rsidRDefault="00144E01" w:rsidP="00144E01">
            <w:pPr>
              <w:pStyle w:val="ListParagraph"/>
              <w:numPr>
                <w:ilvl w:val="0"/>
                <w:numId w:val="22"/>
              </w:numPr>
              <w:ind w:left="335"/>
              <w:rPr>
                <w:rFonts w:cs="Times New Roman"/>
              </w:rPr>
            </w:pPr>
            <w:r w:rsidRPr="001F6491">
              <w:rPr>
                <w:rFonts w:cs="Times New Roman"/>
              </w:rPr>
              <w:t>Which technology, if applicable did you choose and what informed your decision-making</w:t>
            </w:r>
            <w:r w:rsidR="00611527">
              <w:rPr>
                <w:rFonts w:cs="Times New Roman"/>
              </w:rPr>
              <w:t>?</w:t>
            </w:r>
          </w:p>
        </w:tc>
      </w:tr>
    </w:tbl>
    <w:p w:rsidR="007656F0" w:rsidRPr="001F6491" w:rsidRDefault="007656F0" w:rsidP="007656F0"/>
    <w:p w:rsidR="00322C16" w:rsidRPr="001F6491" w:rsidRDefault="005F1D59" w:rsidP="00802D31">
      <w:pPr>
        <w:rPr>
          <w:b/>
          <w:sz w:val="24"/>
          <w:szCs w:val="24"/>
        </w:rPr>
      </w:pPr>
      <w:r w:rsidRPr="001F6491">
        <w:rPr>
          <w:b/>
          <w:sz w:val="24"/>
          <w:szCs w:val="24"/>
        </w:rPr>
        <w:t xml:space="preserve">11:50 – Noon </w:t>
      </w:r>
      <w:r w:rsidR="003D7097" w:rsidRPr="001F6491">
        <w:rPr>
          <w:b/>
          <w:sz w:val="24"/>
          <w:szCs w:val="24"/>
        </w:rPr>
        <w:tab/>
        <w:t xml:space="preserve">    </w:t>
      </w:r>
      <w:r w:rsidRPr="001F6491">
        <w:rPr>
          <w:b/>
          <w:sz w:val="24"/>
          <w:szCs w:val="24"/>
        </w:rPr>
        <w:t>Final Discussion Highlights</w:t>
      </w:r>
    </w:p>
    <w:p w:rsidR="003E3C5C" w:rsidRDefault="003E3C5C" w:rsidP="00802D31">
      <w:pPr>
        <w:rPr>
          <w:b/>
          <w:sz w:val="24"/>
          <w:szCs w:val="24"/>
        </w:rPr>
      </w:pPr>
    </w:p>
    <w:p w:rsidR="00883995" w:rsidRDefault="00883995" w:rsidP="00802D31">
      <w:pPr>
        <w:rPr>
          <w:b/>
          <w:sz w:val="24"/>
          <w:szCs w:val="24"/>
        </w:rPr>
      </w:pPr>
    </w:p>
    <w:p w:rsidR="00883995" w:rsidRPr="00883995" w:rsidRDefault="00883995" w:rsidP="00883995">
      <w:pPr>
        <w:ind w:left="-270" w:right="-321"/>
        <w:jc w:val="center"/>
        <w:rPr>
          <w:rFonts w:cs="Times New Roman"/>
          <w:b/>
          <w:bCs/>
          <w:sz w:val="32"/>
          <w:szCs w:val="32"/>
        </w:rPr>
      </w:pPr>
      <w:r w:rsidRPr="00883995">
        <w:rPr>
          <w:rFonts w:cs="Times New Roman"/>
          <w:b/>
          <w:bCs/>
          <w:sz w:val="32"/>
          <w:szCs w:val="32"/>
        </w:rPr>
        <w:t>State TA Systems Networking</w:t>
      </w:r>
    </w:p>
    <w:p w:rsidR="00883995" w:rsidRPr="00883995" w:rsidRDefault="0026223C" w:rsidP="00883995">
      <w:pPr>
        <w:jc w:val="center"/>
        <w:rPr>
          <w:rFonts w:cs="Times New Roman"/>
          <w:sz w:val="32"/>
          <w:szCs w:val="32"/>
        </w:rPr>
      </w:pPr>
      <w:hyperlink r:id="rId13" w:history="1">
        <w:r w:rsidR="00883995" w:rsidRPr="00A05FB7">
          <w:rPr>
            <w:rStyle w:val="Hyperlink"/>
            <w:rFonts w:cs="Times New Roman"/>
            <w:sz w:val="32"/>
            <w:szCs w:val="32"/>
          </w:rPr>
          <w:t>http://nectac.org/statetasystems/default.asp</w:t>
        </w:r>
      </w:hyperlink>
      <w:r w:rsidR="00883995">
        <w:rPr>
          <w:rFonts w:cs="Times New Roman"/>
          <w:sz w:val="32"/>
          <w:szCs w:val="32"/>
        </w:rPr>
        <w:t xml:space="preserve"> </w:t>
      </w:r>
    </w:p>
    <w:sectPr w:rsidR="00883995" w:rsidRPr="00883995" w:rsidSect="003E3C5C">
      <w:headerReference w:type="default" r:id="rId14"/>
      <w:footerReference w:type="default" r:id="rId15"/>
      <w:pgSz w:w="12240" w:h="15840"/>
      <w:pgMar w:top="1030" w:right="1440" w:bottom="864" w:left="1440" w:header="72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16" w:rsidRDefault="00322C16" w:rsidP="007656F0">
      <w:r>
        <w:separator/>
      </w:r>
    </w:p>
  </w:endnote>
  <w:endnote w:type="continuationSeparator" w:id="0">
    <w:p w:rsidR="00322C16" w:rsidRDefault="00322C16" w:rsidP="007656F0">
      <w:r>
        <w:continuationSeparator/>
      </w:r>
    </w:p>
  </w:endnote>
  <w:endnote w:type="continuationNotice" w:id="1">
    <w:p w:rsidR="00322C16" w:rsidRDefault="00322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5C" w:rsidRPr="003E3C5C" w:rsidRDefault="003E3C5C" w:rsidP="003E3C5C">
    <w:pPr>
      <w:ind w:left="-270" w:right="-321"/>
      <w:jc w:val="center"/>
      <w:rPr>
        <w:rFonts w:cs="Times New Roman"/>
        <w:b/>
        <w:bCs/>
        <w:color w:val="1F497D"/>
      </w:rPr>
    </w:pPr>
  </w:p>
  <w:p w:rsidR="00322C16" w:rsidRDefault="00322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16" w:rsidRDefault="00322C16" w:rsidP="007656F0">
      <w:r>
        <w:separator/>
      </w:r>
    </w:p>
  </w:footnote>
  <w:footnote w:type="continuationSeparator" w:id="0">
    <w:p w:rsidR="00322C16" w:rsidRDefault="00322C16" w:rsidP="007656F0">
      <w:r>
        <w:continuationSeparator/>
      </w:r>
    </w:p>
  </w:footnote>
  <w:footnote w:type="continuationNotice" w:id="1">
    <w:p w:rsidR="00322C16" w:rsidRDefault="00322C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5C" w:rsidRPr="001F6491" w:rsidRDefault="003E3C5C" w:rsidP="003E3C5C">
    <w:pPr>
      <w:jc w:val="center"/>
      <w:rPr>
        <w:rFonts w:cs="Times New Roman"/>
        <w:b/>
        <w:sz w:val="28"/>
        <w:szCs w:val="28"/>
      </w:rPr>
    </w:pPr>
    <w:r w:rsidRPr="001F6491">
      <w:rPr>
        <w:rFonts w:cs="Times New Roman"/>
        <w:b/>
        <w:bCs/>
        <w:sz w:val="28"/>
        <w:szCs w:val="28"/>
      </w:rPr>
      <w:t>State TA Systems Networking Meeting</w:t>
    </w:r>
  </w:p>
  <w:p w:rsidR="003E3C5C" w:rsidRPr="001F6491" w:rsidRDefault="003E3C5C" w:rsidP="003E3C5C">
    <w:pPr>
      <w:jc w:val="center"/>
      <w:rPr>
        <w:rFonts w:cs="Times New Roman"/>
        <w:b/>
        <w:sz w:val="28"/>
        <w:szCs w:val="28"/>
      </w:rPr>
    </w:pPr>
    <w:r w:rsidRPr="001F6491">
      <w:rPr>
        <w:rFonts w:cs="Times New Roman"/>
        <w:b/>
        <w:sz w:val="28"/>
        <w:szCs w:val="28"/>
      </w:rPr>
      <w:t>Agenda</w:t>
    </w:r>
  </w:p>
  <w:p w:rsidR="003E3C5C" w:rsidRPr="001F6491" w:rsidRDefault="003E3C5C" w:rsidP="003E3C5C">
    <w:pPr>
      <w:jc w:val="center"/>
      <w:rPr>
        <w:rFonts w:cs="Times New Roman"/>
        <w:b/>
      </w:rPr>
    </w:pPr>
    <w:r w:rsidRPr="001F6491">
      <w:rPr>
        <w:rFonts w:cs="Times New Roman"/>
        <w:b/>
      </w:rPr>
      <w:t xml:space="preserve"> September 18,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4.55pt;height:270.35pt" o:bullet="t">
        <v:imagedata r:id="rId1" o:title="MC900413608[1]"/>
      </v:shape>
    </w:pict>
  </w:numPicBullet>
  <w:abstractNum w:abstractNumId="0">
    <w:nsid w:val="06DC612B"/>
    <w:multiLevelType w:val="hybridMultilevel"/>
    <w:tmpl w:val="D280EE8C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0B0B61D3"/>
    <w:multiLevelType w:val="hybridMultilevel"/>
    <w:tmpl w:val="3A4E24AA"/>
    <w:lvl w:ilvl="0" w:tplc="1EF02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2CF0"/>
    <w:multiLevelType w:val="hybridMultilevel"/>
    <w:tmpl w:val="73922FD2"/>
    <w:lvl w:ilvl="0" w:tplc="D8A02CD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13262AB"/>
    <w:multiLevelType w:val="hybridMultilevel"/>
    <w:tmpl w:val="FC525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60493"/>
    <w:multiLevelType w:val="hybridMultilevel"/>
    <w:tmpl w:val="24680A70"/>
    <w:lvl w:ilvl="0" w:tplc="1EF02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23CF"/>
    <w:multiLevelType w:val="hybridMultilevel"/>
    <w:tmpl w:val="F7D06EE4"/>
    <w:lvl w:ilvl="0" w:tplc="04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0" w:hanging="360"/>
      </w:pPr>
      <w:rPr>
        <w:rFonts w:ascii="Wingdings" w:hAnsi="Wingdings" w:hint="default"/>
      </w:rPr>
    </w:lvl>
  </w:abstractNum>
  <w:abstractNum w:abstractNumId="6">
    <w:nsid w:val="18B74F36"/>
    <w:multiLevelType w:val="hybridMultilevel"/>
    <w:tmpl w:val="13309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0A05"/>
    <w:multiLevelType w:val="hybridMultilevel"/>
    <w:tmpl w:val="4AC25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035EE"/>
    <w:multiLevelType w:val="hybridMultilevel"/>
    <w:tmpl w:val="7DF22808"/>
    <w:lvl w:ilvl="0" w:tplc="040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>
    <w:nsid w:val="36B90DAC"/>
    <w:multiLevelType w:val="hybridMultilevel"/>
    <w:tmpl w:val="853270AE"/>
    <w:lvl w:ilvl="0" w:tplc="1EF02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92DBA"/>
    <w:multiLevelType w:val="hybridMultilevel"/>
    <w:tmpl w:val="F9E0BF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1C1ADE"/>
    <w:multiLevelType w:val="hybridMultilevel"/>
    <w:tmpl w:val="B45C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32368"/>
    <w:multiLevelType w:val="hybridMultilevel"/>
    <w:tmpl w:val="873A53D6"/>
    <w:lvl w:ilvl="0" w:tplc="967CC054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>
    <w:nsid w:val="44827312"/>
    <w:multiLevelType w:val="hybridMultilevel"/>
    <w:tmpl w:val="A642E334"/>
    <w:lvl w:ilvl="0" w:tplc="1EF02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F40D5"/>
    <w:multiLevelType w:val="hybridMultilevel"/>
    <w:tmpl w:val="EC6A276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5">
    <w:nsid w:val="4DF3267A"/>
    <w:multiLevelType w:val="hybridMultilevel"/>
    <w:tmpl w:val="A9E8B44E"/>
    <w:lvl w:ilvl="0" w:tplc="1EF02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00BBB"/>
    <w:multiLevelType w:val="hybridMultilevel"/>
    <w:tmpl w:val="5CCC8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587C90"/>
    <w:multiLevelType w:val="hybridMultilevel"/>
    <w:tmpl w:val="DE04E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54C84"/>
    <w:multiLevelType w:val="hybridMultilevel"/>
    <w:tmpl w:val="778228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CF6F7C"/>
    <w:multiLevelType w:val="hybridMultilevel"/>
    <w:tmpl w:val="B5700A54"/>
    <w:lvl w:ilvl="0" w:tplc="0409000D">
      <w:start w:val="1"/>
      <w:numFmt w:val="bullet"/>
      <w:lvlText w:val=""/>
      <w:lvlJc w:val="left"/>
      <w:pPr>
        <w:ind w:left="-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</w:abstractNum>
  <w:abstractNum w:abstractNumId="20">
    <w:nsid w:val="71E94FFF"/>
    <w:multiLevelType w:val="hybridMultilevel"/>
    <w:tmpl w:val="3F865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E07638"/>
    <w:multiLevelType w:val="hybridMultilevel"/>
    <w:tmpl w:val="286C0AD8"/>
    <w:lvl w:ilvl="0" w:tplc="040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8"/>
  </w:num>
  <w:num w:numId="5">
    <w:abstractNumId w:val="19"/>
  </w:num>
  <w:num w:numId="6">
    <w:abstractNumId w:val="20"/>
  </w:num>
  <w:num w:numId="7">
    <w:abstractNumId w:val="16"/>
  </w:num>
  <w:num w:numId="8">
    <w:abstractNumId w:val="10"/>
  </w:num>
  <w:num w:numId="9">
    <w:abstractNumId w:val="17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4"/>
  </w:num>
  <w:num w:numId="15">
    <w:abstractNumId w:val="13"/>
  </w:num>
  <w:num w:numId="16">
    <w:abstractNumId w:val="15"/>
  </w:num>
  <w:num w:numId="17">
    <w:abstractNumId w:val="2"/>
  </w:num>
  <w:num w:numId="18">
    <w:abstractNumId w:val="21"/>
  </w:num>
  <w:num w:numId="19">
    <w:abstractNumId w:val="12"/>
  </w:num>
  <w:num w:numId="20">
    <w:abstractNumId w:val="5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A5"/>
    <w:rsid w:val="00030035"/>
    <w:rsid w:val="000D2399"/>
    <w:rsid w:val="00144E01"/>
    <w:rsid w:val="001F6491"/>
    <w:rsid w:val="0026223C"/>
    <w:rsid w:val="00275CA5"/>
    <w:rsid w:val="00277B83"/>
    <w:rsid w:val="00292863"/>
    <w:rsid w:val="002A7A50"/>
    <w:rsid w:val="00322C16"/>
    <w:rsid w:val="003D7097"/>
    <w:rsid w:val="003E3C5C"/>
    <w:rsid w:val="003E79FA"/>
    <w:rsid w:val="00434FF0"/>
    <w:rsid w:val="0043571F"/>
    <w:rsid w:val="00562A49"/>
    <w:rsid w:val="00564DDB"/>
    <w:rsid w:val="005F1D59"/>
    <w:rsid w:val="005F42DD"/>
    <w:rsid w:val="00611527"/>
    <w:rsid w:val="00641CB0"/>
    <w:rsid w:val="00673FCB"/>
    <w:rsid w:val="006B2E4C"/>
    <w:rsid w:val="006B6948"/>
    <w:rsid w:val="006F2003"/>
    <w:rsid w:val="00713774"/>
    <w:rsid w:val="00735839"/>
    <w:rsid w:val="0075177D"/>
    <w:rsid w:val="007656F0"/>
    <w:rsid w:val="00802D31"/>
    <w:rsid w:val="00883995"/>
    <w:rsid w:val="008E06AE"/>
    <w:rsid w:val="00A01CD3"/>
    <w:rsid w:val="00A05F39"/>
    <w:rsid w:val="00A77377"/>
    <w:rsid w:val="00B858B3"/>
    <w:rsid w:val="00CA3E3D"/>
    <w:rsid w:val="00D40057"/>
    <w:rsid w:val="00D675D1"/>
    <w:rsid w:val="00ED1B63"/>
    <w:rsid w:val="00EF521D"/>
    <w:rsid w:val="00F024C6"/>
    <w:rsid w:val="00F15AA8"/>
    <w:rsid w:val="00FB4FAB"/>
    <w:rsid w:val="00FD4DAE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A5"/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4DAE"/>
    <w:pPr>
      <w:keepNext/>
      <w:jc w:val="center"/>
      <w:outlineLvl w:val="0"/>
    </w:pPr>
    <w:rPr>
      <w:b/>
      <w:color w:val="008080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FD4DA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4DAE"/>
    <w:rPr>
      <w:rFonts w:ascii="Arial" w:hAnsi="Arial" w:cs="Arial"/>
      <w:b/>
      <w:color w:val="008080"/>
      <w:sz w:val="32"/>
      <w:szCs w:val="28"/>
    </w:rPr>
  </w:style>
  <w:style w:type="character" w:customStyle="1" w:styleId="Heading3Char">
    <w:name w:val="Heading 3 Char"/>
    <w:link w:val="Heading3"/>
    <w:rsid w:val="00FD4DAE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FD4DAE"/>
    <w:pPr>
      <w:jc w:val="center"/>
    </w:pPr>
    <w:rPr>
      <w:rFonts w:ascii="Broadway" w:hAnsi="Broadway"/>
      <w:b/>
      <w:color w:val="008080"/>
      <w:sz w:val="44"/>
      <w:szCs w:val="40"/>
    </w:rPr>
  </w:style>
  <w:style w:type="character" w:customStyle="1" w:styleId="TitleChar">
    <w:name w:val="Title Char"/>
    <w:link w:val="Title"/>
    <w:rsid w:val="00FD4DAE"/>
    <w:rPr>
      <w:rFonts w:ascii="Broadway" w:hAnsi="Broadway" w:cs="Arial"/>
      <w:b/>
      <w:color w:val="008080"/>
      <w:sz w:val="44"/>
      <w:szCs w:val="40"/>
    </w:rPr>
  </w:style>
  <w:style w:type="paragraph" w:styleId="ListParagraph">
    <w:name w:val="List Paragraph"/>
    <w:basedOn w:val="Normal"/>
    <w:uiPriority w:val="34"/>
    <w:qFormat/>
    <w:rsid w:val="00275CA5"/>
    <w:pPr>
      <w:ind w:left="720"/>
    </w:pPr>
  </w:style>
  <w:style w:type="character" w:styleId="Hyperlink">
    <w:name w:val="Hyperlink"/>
    <w:uiPriority w:val="99"/>
    <w:unhideWhenUsed/>
    <w:rsid w:val="00F15A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6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56F0"/>
    <w:rPr>
      <w:rFonts w:ascii="Calibri" w:eastAsia="Calibri" w:hAnsi="Calibri" w:cs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7656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56F0"/>
    <w:rPr>
      <w:rFonts w:ascii="Calibri" w:eastAsia="Calibri" w:hAnsi="Calibri" w:cs="Calibri"/>
      <w:szCs w:val="22"/>
    </w:rPr>
  </w:style>
  <w:style w:type="paragraph" w:customStyle="1" w:styleId="Default">
    <w:name w:val="Default"/>
    <w:rsid w:val="00A773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E4C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62A49"/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562A49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E3C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A5"/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4DAE"/>
    <w:pPr>
      <w:keepNext/>
      <w:jc w:val="center"/>
      <w:outlineLvl w:val="0"/>
    </w:pPr>
    <w:rPr>
      <w:b/>
      <w:color w:val="008080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FD4DA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4DAE"/>
    <w:rPr>
      <w:rFonts w:ascii="Arial" w:hAnsi="Arial" w:cs="Arial"/>
      <w:b/>
      <w:color w:val="008080"/>
      <w:sz w:val="32"/>
      <w:szCs w:val="28"/>
    </w:rPr>
  </w:style>
  <w:style w:type="character" w:customStyle="1" w:styleId="Heading3Char">
    <w:name w:val="Heading 3 Char"/>
    <w:link w:val="Heading3"/>
    <w:rsid w:val="00FD4DAE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FD4DAE"/>
    <w:pPr>
      <w:jc w:val="center"/>
    </w:pPr>
    <w:rPr>
      <w:rFonts w:ascii="Broadway" w:hAnsi="Broadway"/>
      <w:b/>
      <w:color w:val="008080"/>
      <w:sz w:val="44"/>
      <w:szCs w:val="40"/>
    </w:rPr>
  </w:style>
  <w:style w:type="character" w:customStyle="1" w:styleId="TitleChar">
    <w:name w:val="Title Char"/>
    <w:link w:val="Title"/>
    <w:rsid w:val="00FD4DAE"/>
    <w:rPr>
      <w:rFonts w:ascii="Broadway" w:hAnsi="Broadway" w:cs="Arial"/>
      <w:b/>
      <w:color w:val="008080"/>
      <w:sz w:val="44"/>
      <w:szCs w:val="40"/>
    </w:rPr>
  </w:style>
  <w:style w:type="paragraph" w:styleId="ListParagraph">
    <w:name w:val="List Paragraph"/>
    <w:basedOn w:val="Normal"/>
    <w:uiPriority w:val="34"/>
    <w:qFormat/>
    <w:rsid w:val="00275CA5"/>
    <w:pPr>
      <w:ind w:left="720"/>
    </w:pPr>
  </w:style>
  <w:style w:type="character" w:styleId="Hyperlink">
    <w:name w:val="Hyperlink"/>
    <w:uiPriority w:val="99"/>
    <w:unhideWhenUsed/>
    <w:rsid w:val="00F15A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6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56F0"/>
    <w:rPr>
      <w:rFonts w:ascii="Calibri" w:eastAsia="Calibri" w:hAnsi="Calibri" w:cs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7656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56F0"/>
    <w:rPr>
      <w:rFonts w:ascii="Calibri" w:eastAsia="Calibri" w:hAnsi="Calibri" w:cs="Calibri"/>
      <w:szCs w:val="22"/>
    </w:rPr>
  </w:style>
  <w:style w:type="paragraph" w:customStyle="1" w:styleId="Default">
    <w:name w:val="Default"/>
    <w:rsid w:val="00A773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E4C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62A49"/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562A49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E3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ctac.org/statetasystems/default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llaboratingpartners.com/curriculum-assessment-about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laboratingpartners.com/professional-development-about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otta.ccresa.org/PDTool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E0F9-5677-4443-959D-1374FB28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sysprepme</dc:creator>
  <cp:lastModifiedBy>sysprepme</cp:lastModifiedBy>
  <cp:revision>2</cp:revision>
  <cp:lastPrinted>2011-08-25T20:53:00Z</cp:lastPrinted>
  <dcterms:created xsi:type="dcterms:W3CDTF">2011-09-10T14:06:00Z</dcterms:created>
  <dcterms:modified xsi:type="dcterms:W3CDTF">2011-09-10T14:06:00Z</dcterms:modified>
</cp:coreProperties>
</file>