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B9AD0" w14:textId="77777777" w:rsidR="0097280F" w:rsidRPr="00C946D5" w:rsidRDefault="00BE34E7" w:rsidP="00C946D5">
      <w:pPr>
        <w:keepNext/>
        <w:keepLines/>
        <w:pBdr>
          <w:bottom w:val="single" w:sz="18" w:space="0" w:color="082F59"/>
        </w:pBdr>
        <w:spacing w:before="240" w:after="120"/>
        <w:contextualSpacing/>
        <w:jc w:val="center"/>
        <w:outlineLvl w:val="0"/>
        <w:rPr>
          <w:rFonts w:ascii="Arial" w:hAnsi="Arial" w:cs="Arial"/>
          <w:b/>
          <w:sz w:val="28"/>
          <w:szCs w:val="28"/>
        </w:rPr>
      </w:pPr>
      <w:r w:rsidRPr="00C946D5">
        <w:rPr>
          <w:rFonts w:ascii="Arial" w:hAnsi="Arial" w:cs="Arial"/>
          <w:b/>
          <w:sz w:val="28"/>
          <w:szCs w:val="28"/>
        </w:rPr>
        <w:t>Supporting Inclusive Practices:</w:t>
      </w:r>
      <w:r w:rsidR="00094D17" w:rsidRPr="00C946D5">
        <w:rPr>
          <w:rFonts w:ascii="Arial" w:hAnsi="Arial" w:cs="Arial"/>
          <w:b/>
          <w:sz w:val="28"/>
          <w:szCs w:val="28"/>
        </w:rPr>
        <w:t xml:space="preserve"> </w:t>
      </w:r>
      <w:r w:rsidRPr="00C946D5">
        <w:rPr>
          <w:rFonts w:ascii="Arial" w:hAnsi="Arial" w:cs="Arial"/>
          <w:b/>
          <w:sz w:val="28"/>
          <w:szCs w:val="28"/>
        </w:rPr>
        <w:t>Professional Development Resources</w:t>
      </w:r>
    </w:p>
    <w:p w14:paraId="744EDD79" w14:textId="0EFA9C34" w:rsidR="00C946D5" w:rsidRPr="00C946D5" w:rsidRDefault="001911F8" w:rsidP="00C946D5">
      <w:pPr>
        <w:keepNext/>
        <w:keepLines/>
        <w:pBdr>
          <w:bottom w:val="single" w:sz="18" w:space="0" w:color="082F59"/>
        </w:pBdr>
        <w:spacing w:before="240" w:after="120"/>
        <w:contextualSpacing/>
        <w:jc w:val="center"/>
        <w:outlineLvl w:val="0"/>
        <w:rPr>
          <w:rFonts w:ascii="Arial" w:hAnsi="Arial" w:cs="Arial"/>
          <w:b/>
          <w:sz w:val="28"/>
          <w:szCs w:val="28"/>
        </w:rPr>
      </w:pPr>
      <w:r>
        <w:rPr>
          <w:rFonts w:ascii="Arial" w:hAnsi="Arial" w:cs="Arial"/>
          <w:color w:val="auto"/>
          <w:sz w:val="28"/>
          <w:szCs w:val="28"/>
        </w:rPr>
        <w:t xml:space="preserve">Part 1: </w:t>
      </w:r>
      <w:r w:rsidR="00C946D5" w:rsidRPr="00C946D5">
        <w:rPr>
          <w:rFonts w:ascii="Arial" w:hAnsi="Arial" w:cs="Arial"/>
          <w:color w:val="auto"/>
          <w:sz w:val="28"/>
          <w:szCs w:val="28"/>
        </w:rPr>
        <w:t>Description of Resources in the Compilation</w:t>
      </w:r>
    </w:p>
    <w:p w14:paraId="109368D7" w14:textId="77777777" w:rsidR="0097280F" w:rsidRPr="00624C81" w:rsidRDefault="0097280F" w:rsidP="0097280F">
      <w:pPr>
        <w:spacing w:after="0" w:line="240" w:lineRule="auto"/>
        <w:rPr>
          <w:rFonts w:ascii="Arial" w:hAnsi="Arial" w:cs="Arial"/>
          <w:sz w:val="24"/>
          <w:szCs w:val="24"/>
        </w:rPr>
      </w:pPr>
    </w:p>
    <w:p w14:paraId="0229B994" w14:textId="23D26396" w:rsidR="00BB12D1" w:rsidRPr="00624C81" w:rsidRDefault="00204CEC" w:rsidP="00705693">
      <w:pPr>
        <w:pStyle w:val="Default"/>
        <w:keepLines/>
      </w:pPr>
      <w:r>
        <w:t xml:space="preserve">The materials </w:t>
      </w:r>
      <w:r w:rsidR="00651459">
        <w:t xml:space="preserve">in this compilation </w:t>
      </w:r>
      <w:r>
        <w:t xml:space="preserve">focus on resources that can be used to prepare personnel to serve young children with disabilities </w:t>
      </w:r>
      <w:r w:rsidR="00651459">
        <w:t xml:space="preserve">in settings </w:t>
      </w:r>
      <w:r>
        <w:t>with their typically developing peers</w:t>
      </w:r>
      <w:r w:rsidR="00651459">
        <w:t xml:space="preserve">, which is </w:t>
      </w:r>
      <w:r w:rsidR="00651459" w:rsidRPr="00651459">
        <w:rPr>
          <w:color w:val="auto"/>
        </w:rPr>
        <w:t>a requirement of the Individuals with Disabilities Education Act (IDEA).</w:t>
      </w:r>
      <w:r w:rsidR="00651459" w:rsidRPr="00651459">
        <w:rPr>
          <w:rStyle w:val="FootnoteReference"/>
          <w:color w:val="auto"/>
        </w:rPr>
        <w:footnoteReference w:id="1"/>
      </w:r>
      <w:r w:rsidR="00BB12D1" w:rsidRPr="00624C81">
        <w:t xml:space="preserve"> These resources </w:t>
      </w:r>
      <w:r w:rsidR="00651459">
        <w:t xml:space="preserve">from federally funded programs, national organizations and States </w:t>
      </w:r>
      <w:r w:rsidR="00BB12D1" w:rsidRPr="00624C81">
        <w:t>are intended to be used by personnel in State agencies, training and technical assistance systems, institutions of higher education, as well as by local p</w:t>
      </w:r>
      <w:r w:rsidR="00651459">
        <w:t>rogram administrators and staff</w:t>
      </w:r>
      <w:r w:rsidR="00BB12D1" w:rsidRPr="00624C81">
        <w:t>.</w:t>
      </w:r>
    </w:p>
    <w:p w14:paraId="15C12275" w14:textId="77777777" w:rsidR="00F3687D" w:rsidRPr="00624C81" w:rsidRDefault="00F3687D" w:rsidP="00705693">
      <w:pPr>
        <w:keepLines/>
        <w:spacing w:after="0" w:line="240" w:lineRule="auto"/>
        <w:rPr>
          <w:rFonts w:ascii="Arial" w:hAnsi="Arial" w:cs="Arial"/>
          <w:sz w:val="24"/>
          <w:szCs w:val="24"/>
        </w:rPr>
      </w:pPr>
    </w:p>
    <w:p w14:paraId="2D53A51E" w14:textId="77777777" w:rsidR="00EF6F3B" w:rsidRPr="00624C81" w:rsidRDefault="00BE34E7" w:rsidP="00705693">
      <w:pPr>
        <w:keepLines/>
        <w:spacing w:after="0" w:line="240" w:lineRule="auto"/>
        <w:rPr>
          <w:rFonts w:ascii="Arial" w:eastAsia="MS Gothic" w:hAnsi="Arial" w:cs="Arial"/>
          <w:b/>
          <w:bCs/>
          <w:caps/>
          <w:color w:val="auto"/>
          <w:sz w:val="24"/>
          <w:szCs w:val="26"/>
          <w:u w:color="83C7BC"/>
        </w:rPr>
      </w:pPr>
      <w:r w:rsidRPr="00624C81">
        <w:rPr>
          <w:rFonts w:ascii="Arial" w:eastAsia="MS Gothic" w:hAnsi="Arial" w:cs="Arial"/>
          <w:b/>
          <w:bCs/>
          <w:caps/>
          <w:color w:val="auto"/>
          <w:sz w:val="24"/>
          <w:szCs w:val="26"/>
          <w:u w:color="83C7BC"/>
        </w:rPr>
        <w:t>Nationa</w:t>
      </w:r>
      <w:r w:rsidR="00094D17">
        <w:rPr>
          <w:rFonts w:ascii="Arial" w:eastAsia="MS Gothic" w:hAnsi="Arial" w:cs="Arial"/>
          <w:b/>
          <w:bCs/>
          <w:caps/>
          <w:color w:val="auto"/>
          <w:sz w:val="24"/>
          <w:szCs w:val="26"/>
          <w:u w:color="83C7BC"/>
        </w:rPr>
        <w:t xml:space="preserve">l </w:t>
      </w:r>
      <w:r w:rsidR="00AA35B3" w:rsidRPr="00624C81">
        <w:rPr>
          <w:rFonts w:ascii="Arial" w:eastAsia="MS Gothic" w:hAnsi="Arial" w:cs="Arial"/>
          <w:b/>
          <w:bCs/>
          <w:caps/>
          <w:color w:val="auto"/>
          <w:sz w:val="24"/>
          <w:szCs w:val="26"/>
          <w:u w:color="83C7BC"/>
        </w:rPr>
        <w:t xml:space="preserve">Centers with </w:t>
      </w:r>
      <w:r w:rsidR="0097280F" w:rsidRPr="00624C81">
        <w:rPr>
          <w:rFonts w:ascii="Arial" w:eastAsia="MS Gothic" w:hAnsi="Arial" w:cs="Arial"/>
          <w:b/>
          <w:bCs/>
          <w:caps/>
          <w:color w:val="auto"/>
          <w:sz w:val="24"/>
          <w:szCs w:val="26"/>
          <w:u w:color="83C7BC"/>
        </w:rPr>
        <w:t>Resources To Support</w:t>
      </w:r>
      <w:r w:rsidR="00EB6301" w:rsidRPr="00624C81">
        <w:rPr>
          <w:rFonts w:ascii="Arial" w:eastAsia="MS Gothic" w:hAnsi="Arial" w:cs="Arial"/>
          <w:b/>
          <w:bCs/>
          <w:caps/>
          <w:color w:val="auto"/>
          <w:sz w:val="24"/>
          <w:szCs w:val="26"/>
          <w:u w:color="83C7BC"/>
        </w:rPr>
        <w:t xml:space="preserve"> Professional Development Planning </w:t>
      </w:r>
      <w:r w:rsidR="00F3687D" w:rsidRPr="00624C81">
        <w:rPr>
          <w:rFonts w:ascii="Arial" w:eastAsia="MS Gothic" w:hAnsi="Arial" w:cs="Arial"/>
          <w:b/>
          <w:bCs/>
          <w:caps/>
          <w:color w:val="auto"/>
          <w:sz w:val="24"/>
          <w:szCs w:val="26"/>
          <w:u w:color="83C7BC"/>
        </w:rPr>
        <w:t xml:space="preserve">in Support of </w:t>
      </w:r>
      <w:r w:rsidR="00A1080A" w:rsidRPr="00624C81">
        <w:rPr>
          <w:rFonts w:ascii="Arial" w:eastAsia="MS Gothic" w:hAnsi="Arial" w:cs="Arial"/>
          <w:b/>
          <w:bCs/>
          <w:caps/>
          <w:color w:val="auto"/>
          <w:sz w:val="24"/>
          <w:szCs w:val="26"/>
          <w:u w:color="83C7BC"/>
        </w:rPr>
        <w:t>INCLUSION</w:t>
      </w:r>
    </w:p>
    <w:p w14:paraId="7CF24CBB" w14:textId="77777777" w:rsidR="009F1307" w:rsidRPr="00624C81" w:rsidRDefault="009F1307" w:rsidP="00705693">
      <w:pPr>
        <w:keepLines/>
        <w:spacing w:after="0" w:line="240" w:lineRule="auto"/>
        <w:rPr>
          <w:rFonts w:ascii="Arial" w:hAnsi="Arial" w:cs="Arial"/>
          <w:sz w:val="24"/>
          <w:szCs w:val="24"/>
        </w:rPr>
      </w:pPr>
    </w:p>
    <w:p w14:paraId="7676A428" w14:textId="77777777" w:rsidR="00687E10" w:rsidRPr="00624C81" w:rsidRDefault="00E22677" w:rsidP="00705693">
      <w:pPr>
        <w:keepLines/>
        <w:spacing w:line="240" w:lineRule="auto"/>
        <w:rPr>
          <w:rFonts w:ascii="Arial" w:hAnsi="Arial" w:cs="Arial"/>
          <w:sz w:val="24"/>
          <w:szCs w:val="24"/>
        </w:rPr>
      </w:pPr>
      <w:hyperlink r:id="rId13" w:history="1">
        <w:r w:rsidR="00687E10" w:rsidRPr="00E8622F">
          <w:rPr>
            <w:rStyle w:val="Hyperlink"/>
            <w:rFonts w:ascii="Arial" w:hAnsi="Arial" w:cs="Arial"/>
            <w:color w:val="3333FF"/>
            <w:sz w:val="24"/>
            <w:szCs w:val="24"/>
          </w:rPr>
          <w:t>Center on the Social and Emotional Foundations for Early Learning (CSEFEL)</w:t>
        </w:r>
      </w:hyperlink>
      <w:r w:rsidR="00945CD3" w:rsidRPr="00624C81">
        <w:rPr>
          <w:rFonts w:ascii="Arial" w:hAnsi="Arial" w:cs="Arial"/>
          <w:sz w:val="24"/>
          <w:szCs w:val="24"/>
        </w:rPr>
        <w:t xml:space="preserve"> focuse</w:t>
      </w:r>
      <w:r w:rsidR="006E05F8" w:rsidRPr="00624C81">
        <w:rPr>
          <w:rFonts w:ascii="Arial" w:hAnsi="Arial" w:cs="Arial"/>
          <w:sz w:val="24"/>
          <w:szCs w:val="24"/>
        </w:rPr>
        <w:t>s</w:t>
      </w:r>
      <w:r w:rsidR="00945CD3" w:rsidRPr="00624C81">
        <w:rPr>
          <w:rFonts w:ascii="Arial" w:hAnsi="Arial" w:cs="Arial"/>
          <w:sz w:val="24"/>
          <w:szCs w:val="24"/>
        </w:rPr>
        <w:t xml:space="preserve"> on promoting social emotional development and school readiness</w:t>
      </w:r>
      <w:r w:rsidR="00A30A8B" w:rsidRPr="00624C81">
        <w:rPr>
          <w:rFonts w:ascii="Arial" w:hAnsi="Arial" w:cs="Arial"/>
          <w:sz w:val="24"/>
          <w:szCs w:val="24"/>
        </w:rPr>
        <w:t>.</w:t>
      </w:r>
      <w:r w:rsidR="004E1CE3" w:rsidRPr="00624C81">
        <w:rPr>
          <w:rFonts w:ascii="Arial" w:hAnsi="Arial" w:cs="Arial"/>
          <w:sz w:val="24"/>
          <w:szCs w:val="24"/>
        </w:rPr>
        <w:t xml:space="preserve"> The website contains </w:t>
      </w:r>
      <w:hyperlink r:id="rId14" w:history="1">
        <w:r w:rsidR="004E1CE3" w:rsidRPr="00624C81">
          <w:rPr>
            <w:rStyle w:val="Hyperlink"/>
            <w:rFonts w:ascii="Arial" w:hAnsi="Arial" w:cs="Arial"/>
            <w:sz w:val="24"/>
            <w:szCs w:val="24"/>
          </w:rPr>
          <w:t>training modules</w:t>
        </w:r>
      </w:hyperlink>
      <w:r w:rsidR="004E1CE3" w:rsidRPr="00624C81">
        <w:rPr>
          <w:rFonts w:ascii="Arial" w:hAnsi="Arial" w:cs="Arial"/>
          <w:sz w:val="24"/>
          <w:szCs w:val="24"/>
        </w:rPr>
        <w:t xml:space="preserve">, </w:t>
      </w:r>
      <w:hyperlink r:id="rId15" w:history="1">
        <w:r w:rsidR="004E1CE3" w:rsidRPr="00624C81">
          <w:rPr>
            <w:rStyle w:val="Hyperlink"/>
            <w:rFonts w:ascii="Arial" w:hAnsi="Arial" w:cs="Arial"/>
            <w:sz w:val="24"/>
            <w:szCs w:val="24"/>
          </w:rPr>
          <w:t>training kits</w:t>
        </w:r>
      </w:hyperlink>
      <w:r w:rsidR="004E1CE3" w:rsidRPr="00624C81">
        <w:rPr>
          <w:rFonts w:ascii="Arial" w:hAnsi="Arial" w:cs="Arial"/>
          <w:sz w:val="24"/>
          <w:szCs w:val="24"/>
        </w:rPr>
        <w:t>,</w:t>
      </w:r>
      <w:hyperlink r:id="rId16" w:history="1">
        <w:r w:rsidR="004E1CE3" w:rsidRPr="00624C81">
          <w:rPr>
            <w:rStyle w:val="Hyperlink"/>
            <w:rFonts w:ascii="Arial" w:hAnsi="Arial" w:cs="Arial"/>
            <w:sz w:val="24"/>
            <w:szCs w:val="24"/>
          </w:rPr>
          <w:t xml:space="preserve"> videos</w:t>
        </w:r>
      </w:hyperlink>
      <w:r w:rsidR="004E1CE3" w:rsidRPr="00624C81">
        <w:rPr>
          <w:rFonts w:ascii="Arial" w:hAnsi="Arial" w:cs="Arial"/>
          <w:sz w:val="24"/>
          <w:szCs w:val="24"/>
        </w:rPr>
        <w:t xml:space="preserve">, </w:t>
      </w:r>
      <w:hyperlink r:id="rId17" w:history="1">
        <w:r w:rsidR="002D65D6" w:rsidRPr="00624C81">
          <w:rPr>
            <w:rStyle w:val="Hyperlink"/>
            <w:rFonts w:ascii="Arial" w:hAnsi="Arial" w:cs="Arial"/>
            <w:sz w:val="24"/>
            <w:szCs w:val="24"/>
          </w:rPr>
          <w:t>practical strategies</w:t>
        </w:r>
      </w:hyperlink>
      <w:r w:rsidR="00E743A5" w:rsidRPr="00624C81">
        <w:rPr>
          <w:rStyle w:val="Hyperlink"/>
          <w:rFonts w:ascii="Arial" w:hAnsi="Arial" w:cs="Arial"/>
          <w:sz w:val="24"/>
          <w:szCs w:val="24"/>
        </w:rPr>
        <w:t>,</w:t>
      </w:r>
      <w:r w:rsidR="002D65D6" w:rsidRPr="00624C81">
        <w:rPr>
          <w:rFonts w:ascii="Arial" w:hAnsi="Arial" w:cs="Arial"/>
          <w:sz w:val="24"/>
          <w:szCs w:val="24"/>
        </w:rPr>
        <w:t xml:space="preserve"> and </w:t>
      </w:r>
      <w:hyperlink r:id="rId18" w:history="1">
        <w:r w:rsidR="002D65D6" w:rsidRPr="00624C81">
          <w:rPr>
            <w:rStyle w:val="Hyperlink"/>
            <w:rFonts w:ascii="Arial" w:hAnsi="Arial" w:cs="Arial"/>
            <w:sz w:val="24"/>
            <w:szCs w:val="24"/>
          </w:rPr>
          <w:t>research syntheses.</w:t>
        </w:r>
      </w:hyperlink>
    </w:p>
    <w:p w14:paraId="4084870C" w14:textId="77777777" w:rsidR="00AA35B3" w:rsidRPr="00624C81" w:rsidRDefault="00E22677" w:rsidP="00705693">
      <w:pPr>
        <w:keepLines/>
        <w:spacing w:line="240" w:lineRule="auto"/>
        <w:rPr>
          <w:rFonts w:ascii="Arial" w:hAnsi="Arial" w:cs="Arial"/>
          <w:sz w:val="24"/>
          <w:szCs w:val="24"/>
        </w:rPr>
      </w:pPr>
      <w:hyperlink r:id="rId19" w:history="1">
        <w:r w:rsidR="00BB12D1" w:rsidRPr="00E8622F">
          <w:rPr>
            <w:rStyle w:val="Hyperlink"/>
            <w:rFonts w:ascii="Arial" w:hAnsi="Arial" w:cs="Arial"/>
            <w:color w:val="3333FF"/>
            <w:sz w:val="24"/>
            <w:szCs w:val="24"/>
          </w:rPr>
          <w:t>CONNECT: The Center to Mobilize Early Childhood Learning</w:t>
        </w:r>
      </w:hyperlink>
      <w:r w:rsidR="00094D17" w:rsidRPr="00E8622F">
        <w:rPr>
          <w:rStyle w:val="Hyperlink"/>
          <w:rFonts w:ascii="Arial" w:hAnsi="Arial" w:cs="Arial"/>
          <w:color w:val="3333FF"/>
          <w:sz w:val="24"/>
          <w:szCs w:val="24"/>
        </w:rPr>
        <w:t xml:space="preserve"> </w:t>
      </w:r>
      <w:r w:rsidR="00624C81" w:rsidRPr="00E8622F">
        <w:rPr>
          <w:rStyle w:val="Hyperlink"/>
          <w:rFonts w:ascii="Arial" w:hAnsi="Arial" w:cs="Arial"/>
          <w:color w:val="3333FF"/>
          <w:sz w:val="24"/>
          <w:szCs w:val="24"/>
        </w:rPr>
        <w:t>Knowle</w:t>
      </w:r>
      <w:r w:rsidR="00094D17" w:rsidRPr="00E8622F">
        <w:rPr>
          <w:rStyle w:val="Hyperlink"/>
          <w:rFonts w:ascii="Arial" w:hAnsi="Arial" w:cs="Arial"/>
          <w:color w:val="3333FF"/>
          <w:sz w:val="24"/>
          <w:szCs w:val="24"/>
        </w:rPr>
        <w:t>d</w:t>
      </w:r>
      <w:r w:rsidR="00624C81" w:rsidRPr="00E8622F">
        <w:rPr>
          <w:rStyle w:val="Hyperlink"/>
          <w:rFonts w:ascii="Arial" w:hAnsi="Arial" w:cs="Arial"/>
          <w:color w:val="3333FF"/>
          <w:sz w:val="24"/>
          <w:szCs w:val="24"/>
        </w:rPr>
        <w:t>ge</w:t>
      </w:r>
      <w:r w:rsidR="00624C81">
        <w:rPr>
          <w:rStyle w:val="Hyperlink"/>
          <w:rFonts w:ascii="Arial" w:hAnsi="Arial" w:cs="Arial"/>
          <w:color w:val="auto"/>
          <w:sz w:val="24"/>
          <w:szCs w:val="24"/>
          <w:u w:val="none"/>
        </w:rPr>
        <w:t xml:space="preserve"> d</w:t>
      </w:r>
      <w:r w:rsidR="00E743A5" w:rsidRPr="00624C81">
        <w:rPr>
          <w:rStyle w:val="Hyperlink"/>
          <w:rFonts w:ascii="Arial" w:hAnsi="Arial" w:cs="Arial"/>
          <w:color w:val="auto"/>
          <w:sz w:val="24"/>
          <w:szCs w:val="24"/>
          <w:u w:val="none"/>
        </w:rPr>
        <w:t>eveloped</w:t>
      </w:r>
      <w:r w:rsidR="00094D17">
        <w:rPr>
          <w:rStyle w:val="Hyperlink"/>
          <w:rFonts w:ascii="Arial" w:hAnsi="Arial" w:cs="Arial"/>
          <w:color w:val="auto"/>
          <w:sz w:val="24"/>
          <w:szCs w:val="24"/>
          <w:u w:val="none"/>
        </w:rPr>
        <w:t xml:space="preserve"> </w:t>
      </w:r>
      <w:hyperlink r:id="rId20" w:history="1">
        <w:r w:rsidR="00945CD3" w:rsidRPr="00624C81">
          <w:rPr>
            <w:rStyle w:val="Hyperlink"/>
            <w:rFonts w:ascii="Arial" w:hAnsi="Arial" w:cs="Arial"/>
            <w:sz w:val="24"/>
            <w:szCs w:val="24"/>
          </w:rPr>
          <w:t>modules</w:t>
        </w:r>
      </w:hyperlink>
      <w:r w:rsidR="00094D17">
        <w:rPr>
          <w:rStyle w:val="Hyperlink"/>
          <w:rFonts w:ascii="Arial" w:hAnsi="Arial" w:cs="Arial"/>
          <w:sz w:val="24"/>
          <w:szCs w:val="24"/>
        </w:rPr>
        <w:t xml:space="preserve"> </w:t>
      </w:r>
      <w:r w:rsidR="00E743A5" w:rsidRPr="00624C81">
        <w:rPr>
          <w:rFonts w:ascii="Arial" w:hAnsi="Arial" w:cs="Arial"/>
          <w:sz w:val="24"/>
          <w:szCs w:val="24"/>
        </w:rPr>
        <w:t xml:space="preserve">that </w:t>
      </w:r>
      <w:r w:rsidR="00945CD3" w:rsidRPr="00624C81">
        <w:rPr>
          <w:rFonts w:ascii="Arial" w:hAnsi="Arial" w:cs="Arial"/>
          <w:sz w:val="24"/>
          <w:szCs w:val="24"/>
        </w:rPr>
        <w:t>are practice-focused instructional resources for faculty and other profe</w:t>
      </w:r>
      <w:r w:rsidR="006B6D11" w:rsidRPr="00624C81">
        <w:rPr>
          <w:rFonts w:ascii="Arial" w:hAnsi="Arial" w:cs="Arial"/>
          <w:sz w:val="24"/>
          <w:szCs w:val="24"/>
        </w:rPr>
        <w:t xml:space="preserve">ssional development </w:t>
      </w:r>
      <w:r w:rsidR="00E228F3" w:rsidRPr="00624C81">
        <w:rPr>
          <w:rFonts w:ascii="Arial" w:hAnsi="Arial" w:cs="Arial"/>
          <w:sz w:val="24"/>
          <w:szCs w:val="24"/>
        </w:rPr>
        <w:t>providers</w:t>
      </w:r>
      <w:r w:rsidR="00E743A5" w:rsidRPr="00624C81">
        <w:rPr>
          <w:rFonts w:ascii="Arial" w:hAnsi="Arial" w:cs="Arial"/>
          <w:sz w:val="24"/>
          <w:szCs w:val="24"/>
        </w:rPr>
        <w:t>. They</w:t>
      </w:r>
      <w:r w:rsidR="006E05F8" w:rsidRPr="00624C81">
        <w:rPr>
          <w:rFonts w:ascii="Arial" w:hAnsi="Arial" w:cs="Arial"/>
          <w:sz w:val="24"/>
          <w:szCs w:val="24"/>
        </w:rPr>
        <w:t xml:space="preserve"> are</w:t>
      </w:r>
      <w:r w:rsidR="00945CD3" w:rsidRPr="00624C81">
        <w:rPr>
          <w:rFonts w:ascii="Arial" w:hAnsi="Arial" w:cs="Arial"/>
          <w:sz w:val="24"/>
          <w:szCs w:val="24"/>
        </w:rPr>
        <w:t xml:space="preserve"> designed to build practitioners’ abilities to make evidence-based decisions.</w:t>
      </w:r>
    </w:p>
    <w:p w14:paraId="373D9C38" w14:textId="77777777" w:rsidR="001059D2" w:rsidRPr="00624C81" w:rsidRDefault="00E22677" w:rsidP="00705693">
      <w:pPr>
        <w:keepLines/>
        <w:spacing w:line="240" w:lineRule="auto"/>
        <w:rPr>
          <w:rFonts w:ascii="Arial" w:hAnsi="Arial" w:cs="Arial"/>
          <w:color w:val="2C82F4" w:themeColor="text2" w:themeTint="99"/>
          <w:sz w:val="24"/>
          <w:szCs w:val="24"/>
        </w:rPr>
      </w:pPr>
      <w:hyperlink r:id="rId21" w:history="1">
        <w:r w:rsidR="001059D2" w:rsidRPr="00624C81">
          <w:rPr>
            <w:rStyle w:val="Hyperlink"/>
            <w:rFonts w:ascii="Arial" w:hAnsi="Arial" w:cs="Arial"/>
            <w:sz w:val="24"/>
            <w:szCs w:val="24"/>
          </w:rPr>
          <w:t>The Early Childhood Personnel Center (ECPC)</w:t>
        </w:r>
      </w:hyperlink>
      <w:r w:rsidR="001059D2" w:rsidRPr="00624C81">
        <w:rPr>
          <w:rFonts w:ascii="Arial" w:hAnsi="Arial" w:cs="Arial"/>
          <w:sz w:val="24"/>
          <w:szCs w:val="24"/>
        </w:rPr>
        <w:t xml:space="preserve"> facilitates the implementation of integrated and comprehensive systems of personnel development (CSPD) in early childhood, for all personnel serving infants and young </w:t>
      </w:r>
      <w:r w:rsidR="00060CA0" w:rsidRPr="00624C81">
        <w:rPr>
          <w:rFonts w:ascii="Arial" w:hAnsi="Arial" w:cs="Arial"/>
          <w:sz w:val="24"/>
          <w:szCs w:val="24"/>
        </w:rPr>
        <w:t xml:space="preserve">disabilities. Resources include </w:t>
      </w:r>
      <w:hyperlink r:id="rId22" w:history="1">
        <w:r w:rsidR="00060CA0" w:rsidRPr="00624C81">
          <w:rPr>
            <w:rStyle w:val="Hyperlink"/>
            <w:rFonts w:ascii="Arial" w:hAnsi="Arial" w:cs="Arial"/>
            <w:sz w:val="24"/>
            <w:szCs w:val="24"/>
          </w:rPr>
          <w:t>a map of States’ standards</w:t>
        </w:r>
      </w:hyperlink>
      <w:r w:rsidR="00060CA0" w:rsidRPr="00624C81">
        <w:rPr>
          <w:rFonts w:ascii="Arial" w:hAnsi="Arial" w:cs="Arial"/>
          <w:sz w:val="24"/>
          <w:szCs w:val="24"/>
        </w:rPr>
        <w:t xml:space="preserve"> and </w:t>
      </w:r>
      <w:hyperlink r:id="rId23" w:history="1">
        <w:r w:rsidR="00060CA0" w:rsidRPr="00624C81">
          <w:rPr>
            <w:rStyle w:val="Hyperlink"/>
            <w:rFonts w:ascii="Arial" w:hAnsi="Arial" w:cs="Arial"/>
            <w:sz w:val="24"/>
            <w:szCs w:val="24"/>
          </w:rPr>
          <w:t>quality Indicators for a personnel/workforce system.</w:t>
        </w:r>
      </w:hyperlink>
    </w:p>
    <w:p w14:paraId="519EE769" w14:textId="53DA8539" w:rsidR="002D65D6" w:rsidRPr="00624C81" w:rsidRDefault="00E22677" w:rsidP="00705693">
      <w:pPr>
        <w:keepLines/>
        <w:spacing w:line="240" w:lineRule="auto"/>
        <w:rPr>
          <w:rFonts w:ascii="Arial" w:hAnsi="Arial" w:cs="Arial"/>
          <w:sz w:val="24"/>
          <w:szCs w:val="24"/>
        </w:rPr>
      </w:pPr>
      <w:hyperlink r:id="rId24" w:history="1">
        <w:r w:rsidR="00BB12D1" w:rsidRPr="00624C81">
          <w:rPr>
            <w:rStyle w:val="Hyperlink"/>
            <w:rFonts w:ascii="Arial" w:hAnsi="Arial" w:cs="Arial"/>
            <w:sz w:val="24"/>
            <w:szCs w:val="24"/>
          </w:rPr>
          <w:t>Early Childhood TA Center</w:t>
        </w:r>
      </w:hyperlink>
      <w:r w:rsidR="00094D17" w:rsidRPr="00094D17">
        <w:rPr>
          <w:rStyle w:val="Hyperlink"/>
          <w:rFonts w:ascii="Arial" w:hAnsi="Arial" w:cs="Arial"/>
          <w:sz w:val="24"/>
          <w:szCs w:val="24"/>
          <w:u w:val="none"/>
        </w:rPr>
        <w:t xml:space="preserve"> </w:t>
      </w:r>
      <w:r w:rsidR="00BB12D1" w:rsidRPr="00624C81">
        <w:rPr>
          <w:rFonts w:ascii="Arial" w:hAnsi="Arial" w:cs="Arial"/>
          <w:sz w:val="24"/>
          <w:szCs w:val="24"/>
        </w:rPr>
        <w:t>(ECTA)</w:t>
      </w:r>
      <w:r w:rsidR="00094D17">
        <w:rPr>
          <w:rFonts w:ascii="Arial" w:hAnsi="Arial" w:cs="Arial"/>
          <w:sz w:val="24"/>
          <w:szCs w:val="24"/>
        </w:rPr>
        <w:t xml:space="preserve"> </w:t>
      </w:r>
      <w:r w:rsidR="00820F10" w:rsidRPr="00624C81">
        <w:rPr>
          <w:rFonts w:ascii="Arial" w:hAnsi="Arial" w:cs="Arial"/>
          <w:sz w:val="24"/>
          <w:szCs w:val="24"/>
        </w:rPr>
        <w:t xml:space="preserve">provides </w:t>
      </w:r>
      <w:r w:rsidR="00AC76DF" w:rsidRPr="00624C81">
        <w:rPr>
          <w:rFonts w:ascii="Arial" w:hAnsi="Arial" w:cs="Arial"/>
          <w:sz w:val="24"/>
          <w:szCs w:val="24"/>
        </w:rPr>
        <w:t xml:space="preserve">a variety of national and </w:t>
      </w:r>
      <w:r w:rsidR="00E743A5" w:rsidRPr="00624C81">
        <w:rPr>
          <w:rFonts w:ascii="Arial" w:hAnsi="Arial" w:cs="Arial"/>
          <w:sz w:val="24"/>
          <w:szCs w:val="24"/>
        </w:rPr>
        <w:t xml:space="preserve">State </w:t>
      </w:r>
      <w:r w:rsidR="00AC76DF" w:rsidRPr="00624C81">
        <w:rPr>
          <w:rFonts w:ascii="Arial" w:hAnsi="Arial" w:cs="Arial"/>
          <w:sz w:val="24"/>
          <w:szCs w:val="24"/>
        </w:rPr>
        <w:t>resources</w:t>
      </w:r>
      <w:r w:rsidR="00820F10" w:rsidRPr="00624C81">
        <w:rPr>
          <w:rFonts w:ascii="Arial" w:hAnsi="Arial" w:cs="Arial"/>
          <w:sz w:val="24"/>
          <w:szCs w:val="24"/>
        </w:rPr>
        <w:t xml:space="preserve"> on </w:t>
      </w:r>
      <w:hyperlink r:id="rId25" w:history="1">
        <w:r w:rsidR="00820F10" w:rsidRPr="00624C81">
          <w:rPr>
            <w:rStyle w:val="Hyperlink"/>
            <w:rFonts w:ascii="Arial" w:hAnsi="Arial" w:cs="Arial"/>
            <w:sz w:val="24"/>
            <w:szCs w:val="24"/>
          </w:rPr>
          <w:t>inclusion</w:t>
        </w:r>
      </w:hyperlink>
      <w:r w:rsidR="00820F10" w:rsidRPr="00624C81">
        <w:rPr>
          <w:rFonts w:ascii="Arial" w:hAnsi="Arial" w:cs="Arial"/>
          <w:sz w:val="24"/>
          <w:szCs w:val="24"/>
        </w:rPr>
        <w:t>, Least Restrictive Environments (LRE)</w:t>
      </w:r>
      <w:r w:rsidR="00E743A5" w:rsidRPr="00624C81">
        <w:rPr>
          <w:rFonts w:ascii="Arial" w:hAnsi="Arial" w:cs="Arial"/>
          <w:sz w:val="24"/>
          <w:szCs w:val="24"/>
        </w:rPr>
        <w:t>,</w:t>
      </w:r>
      <w:r w:rsidR="00820F10" w:rsidRPr="00624C81">
        <w:rPr>
          <w:rFonts w:ascii="Arial" w:hAnsi="Arial" w:cs="Arial"/>
          <w:sz w:val="24"/>
          <w:szCs w:val="24"/>
        </w:rPr>
        <w:t xml:space="preserve"> and </w:t>
      </w:r>
      <w:hyperlink r:id="rId26" w:history="1">
        <w:r w:rsidR="00820F10" w:rsidRPr="00624C81">
          <w:rPr>
            <w:rStyle w:val="Hyperlink"/>
            <w:rFonts w:ascii="Arial" w:hAnsi="Arial" w:cs="Arial"/>
            <w:sz w:val="24"/>
            <w:szCs w:val="24"/>
          </w:rPr>
          <w:t>Natural Environments</w:t>
        </w:r>
      </w:hyperlink>
      <w:r w:rsidR="00820F10" w:rsidRPr="00624C81">
        <w:rPr>
          <w:rFonts w:ascii="Arial" w:hAnsi="Arial" w:cs="Arial"/>
          <w:sz w:val="24"/>
          <w:szCs w:val="24"/>
        </w:rPr>
        <w:t xml:space="preserve">. The center </w:t>
      </w:r>
      <w:r w:rsidR="00AC76DF" w:rsidRPr="00624C81">
        <w:rPr>
          <w:rFonts w:ascii="Arial" w:hAnsi="Arial" w:cs="Arial"/>
          <w:sz w:val="24"/>
          <w:szCs w:val="24"/>
        </w:rPr>
        <w:t>developed</w:t>
      </w:r>
      <w:r w:rsidR="00820F10" w:rsidRPr="00624C81">
        <w:rPr>
          <w:rFonts w:ascii="Arial" w:hAnsi="Arial" w:cs="Arial"/>
          <w:sz w:val="24"/>
          <w:szCs w:val="24"/>
        </w:rPr>
        <w:t xml:space="preserve"> a compilation </w:t>
      </w:r>
      <w:r w:rsidR="00A1080A" w:rsidRPr="00624C81">
        <w:rPr>
          <w:rFonts w:ascii="Arial" w:hAnsi="Arial" w:cs="Arial"/>
          <w:sz w:val="24"/>
          <w:szCs w:val="24"/>
        </w:rPr>
        <w:t xml:space="preserve">of </w:t>
      </w:r>
      <w:hyperlink r:id="rId27" w:history="1">
        <w:r w:rsidR="00820F10" w:rsidRPr="00624C81">
          <w:rPr>
            <w:rStyle w:val="Hyperlink"/>
            <w:rFonts w:ascii="Arial" w:hAnsi="Arial" w:cs="Arial"/>
            <w:sz w:val="24"/>
            <w:szCs w:val="24"/>
          </w:rPr>
          <w:t>Quality Indicators of Inclusive Programs/Practices: A Compilation of Selected Resources</w:t>
        </w:r>
      </w:hyperlink>
      <w:r w:rsidR="00820F10" w:rsidRPr="00624C81">
        <w:rPr>
          <w:rFonts w:ascii="Arial" w:hAnsi="Arial" w:cs="Arial"/>
          <w:sz w:val="24"/>
          <w:szCs w:val="24"/>
        </w:rPr>
        <w:t>.</w:t>
      </w:r>
    </w:p>
    <w:p w14:paraId="58208388" w14:textId="77777777" w:rsidR="00D921AB" w:rsidRPr="00624C81" w:rsidRDefault="00E22677" w:rsidP="00705693">
      <w:pPr>
        <w:keepLines/>
        <w:spacing w:line="240" w:lineRule="auto"/>
        <w:rPr>
          <w:rFonts w:ascii="Arial" w:hAnsi="Arial" w:cs="Arial"/>
          <w:sz w:val="24"/>
          <w:szCs w:val="24"/>
        </w:rPr>
      </w:pPr>
      <w:hyperlink r:id="rId28" w:history="1">
        <w:r w:rsidR="00D921AB" w:rsidRPr="00E8622F">
          <w:rPr>
            <w:rStyle w:val="Hyperlink"/>
            <w:rFonts w:ascii="Arial" w:hAnsi="Arial" w:cs="Arial"/>
            <w:color w:val="3333FF"/>
            <w:sz w:val="24"/>
            <w:szCs w:val="24"/>
          </w:rPr>
          <w:t>Head Start Center for Inclusion</w:t>
        </w:r>
      </w:hyperlink>
      <w:r w:rsidR="00094D17">
        <w:rPr>
          <w:rStyle w:val="Hyperlink"/>
          <w:rFonts w:ascii="Arial" w:hAnsi="Arial" w:cs="Arial"/>
          <w:color w:val="2C82F4" w:themeColor="text2" w:themeTint="99"/>
          <w:sz w:val="24"/>
          <w:szCs w:val="24"/>
        </w:rPr>
        <w:t xml:space="preserve"> </w:t>
      </w:r>
      <w:r w:rsidR="00D921AB" w:rsidRPr="00624C81">
        <w:rPr>
          <w:rFonts w:ascii="Arial" w:hAnsi="Arial" w:cs="Arial"/>
          <w:sz w:val="24"/>
          <w:szCs w:val="24"/>
        </w:rPr>
        <w:t xml:space="preserve">created resources to assist personnel in Head Start programs to include children with disabilities. The website contains detailed </w:t>
      </w:r>
      <w:hyperlink r:id="rId29" w:anchor="training" w:history="1">
        <w:r w:rsidR="00D921AB" w:rsidRPr="00624C81">
          <w:rPr>
            <w:rFonts w:ascii="Arial" w:hAnsi="Arial" w:cs="Arial"/>
            <w:color w:val="0000FF"/>
            <w:sz w:val="24"/>
            <w:szCs w:val="24"/>
            <w:u w:val="single"/>
          </w:rPr>
          <w:t>training modules</w:t>
        </w:r>
      </w:hyperlink>
      <w:r w:rsidR="00D921AB" w:rsidRPr="00624C81">
        <w:rPr>
          <w:rFonts w:ascii="Arial" w:hAnsi="Arial" w:cs="Arial"/>
          <w:sz w:val="24"/>
          <w:szCs w:val="24"/>
        </w:rPr>
        <w:t xml:space="preserve">. </w:t>
      </w:r>
      <w:hyperlink r:id="rId30" w:history="1">
        <w:r w:rsidR="00D921AB" w:rsidRPr="00624C81">
          <w:rPr>
            <w:rFonts w:ascii="Arial" w:hAnsi="Arial" w:cs="Arial"/>
            <w:color w:val="0000FF"/>
            <w:sz w:val="24"/>
            <w:szCs w:val="24"/>
            <w:u w:val="single"/>
          </w:rPr>
          <w:t>PowerPoint presentations</w:t>
        </w:r>
      </w:hyperlink>
      <w:r w:rsidR="00D921AB" w:rsidRPr="00624C81">
        <w:rPr>
          <w:rFonts w:ascii="Arial" w:hAnsi="Arial" w:cs="Arial"/>
          <w:sz w:val="24"/>
          <w:szCs w:val="24"/>
        </w:rPr>
        <w:t xml:space="preserve">, </w:t>
      </w:r>
      <w:hyperlink r:id="rId31" w:history="1">
        <w:r w:rsidR="00D921AB" w:rsidRPr="00624C81">
          <w:rPr>
            <w:rFonts w:ascii="Arial" w:hAnsi="Arial" w:cs="Arial"/>
            <w:color w:val="0000FF"/>
            <w:sz w:val="24"/>
            <w:szCs w:val="24"/>
            <w:u w:val="single"/>
          </w:rPr>
          <w:t>video clips</w:t>
        </w:r>
      </w:hyperlink>
      <w:r w:rsidR="00D921AB" w:rsidRPr="00624C81">
        <w:rPr>
          <w:rFonts w:ascii="Arial" w:hAnsi="Arial" w:cs="Arial"/>
          <w:sz w:val="24"/>
          <w:szCs w:val="24"/>
        </w:rPr>
        <w:t>, and additional training resources such as worksheets and group activities.</w:t>
      </w:r>
    </w:p>
    <w:p w14:paraId="7262D0D2" w14:textId="77777777" w:rsidR="00A964A7" w:rsidRPr="00624C81" w:rsidRDefault="00E22677" w:rsidP="00705693">
      <w:pPr>
        <w:keepLines/>
        <w:spacing w:line="240" w:lineRule="auto"/>
        <w:rPr>
          <w:rFonts w:ascii="Arial" w:hAnsi="Arial" w:cs="Arial"/>
          <w:sz w:val="24"/>
          <w:szCs w:val="24"/>
        </w:rPr>
      </w:pPr>
      <w:hyperlink r:id="rId32" w:history="1">
        <w:r w:rsidR="00892B57" w:rsidRPr="00624C81">
          <w:rPr>
            <w:rStyle w:val="Hyperlink"/>
            <w:rFonts w:ascii="Arial" w:hAnsi="Arial" w:cs="Arial"/>
            <w:sz w:val="24"/>
            <w:szCs w:val="24"/>
          </w:rPr>
          <w:t>Head Start Early Learning and Knowledge Center</w:t>
        </w:r>
      </w:hyperlink>
      <w:r w:rsidR="00892B57" w:rsidRPr="00624C81">
        <w:rPr>
          <w:rFonts w:ascii="Arial" w:hAnsi="Arial" w:cs="Arial"/>
          <w:sz w:val="24"/>
          <w:szCs w:val="24"/>
        </w:rPr>
        <w:t xml:space="preserve"> (ECLKC) serves as a portal</w:t>
      </w:r>
      <w:r w:rsidR="00A30A8B" w:rsidRPr="00624C81">
        <w:rPr>
          <w:rFonts w:ascii="Arial" w:hAnsi="Arial" w:cs="Arial"/>
          <w:sz w:val="24"/>
          <w:szCs w:val="24"/>
        </w:rPr>
        <w:t xml:space="preserve"> to all Head Start and Early Head Start funded national centers, training resources</w:t>
      </w:r>
      <w:r w:rsidR="00E743A5" w:rsidRPr="00624C81">
        <w:rPr>
          <w:rFonts w:ascii="Arial" w:hAnsi="Arial" w:cs="Arial"/>
          <w:sz w:val="24"/>
          <w:szCs w:val="24"/>
        </w:rPr>
        <w:t>,</w:t>
      </w:r>
      <w:r w:rsidR="00A30A8B" w:rsidRPr="00624C81">
        <w:rPr>
          <w:rFonts w:ascii="Arial" w:hAnsi="Arial" w:cs="Arial"/>
          <w:sz w:val="24"/>
          <w:szCs w:val="24"/>
        </w:rPr>
        <w:t xml:space="preserve"> and regulatory requirements.</w:t>
      </w:r>
    </w:p>
    <w:p w14:paraId="53F1EF04" w14:textId="77777777" w:rsidR="006E05F8" w:rsidRPr="00624C81" w:rsidRDefault="00E22677" w:rsidP="00705693">
      <w:pPr>
        <w:keepLines/>
        <w:spacing w:line="240" w:lineRule="auto"/>
        <w:rPr>
          <w:rFonts w:ascii="Arial" w:hAnsi="Arial" w:cs="Arial"/>
          <w:sz w:val="24"/>
          <w:szCs w:val="24"/>
        </w:rPr>
      </w:pPr>
      <w:hyperlink r:id="rId33" w:history="1">
        <w:r w:rsidR="006E05F8" w:rsidRPr="00624C81">
          <w:rPr>
            <w:rStyle w:val="Hyperlink"/>
            <w:rFonts w:ascii="Arial" w:hAnsi="Arial" w:cs="Arial"/>
            <w:sz w:val="24"/>
            <w:szCs w:val="24"/>
          </w:rPr>
          <w:t>Head Start National Center for Quality Teaching and Learning</w:t>
        </w:r>
      </w:hyperlink>
      <w:r w:rsidR="00AC76DF" w:rsidRPr="00624C81">
        <w:rPr>
          <w:rFonts w:ascii="Arial" w:hAnsi="Arial" w:cs="Arial"/>
          <w:sz w:val="24"/>
          <w:szCs w:val="24"/>
        </w:rPr>
        <w:t xml:space="preserve"> provides resources on instruction, transition to kinde</w:t>
      </w:r>
      <w:r w:rsidR="00C75FDF" w:rsidRPr="00624C81">
        <w:rPr>
          <w:rFonts w:ascii="Arial" w:hAnsi="Arial" w:cs="Arial"/>
          <w:sz w:val="24"/>
          <w:szCs w:val="24"/>
        </w:rPr>
        <w:t>rgarten</w:t>
      </w:r>
      <w:r w:rsidR="00E743A5" w:rsidRPr="00624C81">
        <w:rPr>
          <w:rFonts w:ascii="Arial" w:hAnsi="Arial" w:cs="Arial"/>
          <w:sz w:val="24"/>
          <w:szCs w:val="24"/>
        </w:rPr>
        <w:t>,</w:t>
      </w:r>
      <w:r w:rsidR="00C75FDF" w:rsidRPr="00624C81">
        <w:rPr>
          <w:rFonts w:ascii="Arial" w:hAnsi="Arial" w:cs="Arial"/>
          <w:sz w:val="24"/>
          <w:szCs w:val="24"/>
        </w:rPr>
        <w:t xml:space="preserve"> and </w:t>
      </w:r>
      <w:hyperlink r:id="rId34" w:history="1">
        <w:r w:rsidR="00C75FDF" w:rsidRPr="00624C81">
          <w:rPr>
            <w:rStyle w:val="Hyperlink"/>
            <w:rFonts w:ascii="Arial" w:hAnsi="Arial" w:cs="Arial"/>
            <w:sz w:val="24"/>
            <w:szCs w:val="24"/>
          </w:rPr>
          <w:t>teacher development</w:t>
        </w:r>
      </w:hyperlink>
      <w:r w:rsidR="00094D17">
        <w:rPr>
          <w:rStyle w:val="Hyperlink"/>
          <w:rFonts w:ascii="Arial" w:hAnsi="Arial" w:cs="Arial"/>
          <w:sz w:val="24"/>
          <w:szCs w:val="24"/>
        </w:rPr>
        <w:t xml:space="preserve"> </w:t>
      </w:r>
      <w:r w:rsidR="00702860" w:rsidRPr="00624C81">
        <w:rPr>
          <w:rFonts w:ascii="Arial" w:hAnsi="Arial" w:cs="Arial"/>
          <w:color w:val="auto"/>
          <w:sz w:val="24"/>
          <w:szCs w:val="24"/>
        </w:rPr>
        <w:t xml:space="preserve">and </w:t>
      </w:r>
      <w:r w:rsidR="00C75FDF" w:rsidRPr="00624C81">
        <w:rPr>
          <w:rFonts w:ascii="Arial" w:hAnsi="Arial" w:cs="Arial"/>
          <w:sz w:val="24"/>
          <w:szCs w:val="24"/>
        </w:rPr>
        <w:t xml:space="preserve">a model for </w:t>
      </w:r>
      <w:hyperlink r:id="rId35" w:history="1">
        <w:r w:rsidR="00C75FDF" w:rsidRPr="00624C81">
          <w:rPr>
            <w:rStyle w:val="Hyperlink"/>
            <w:rFonts w:ascii="Arial" w:hAnsi="Arial" w:cs="Arial"/>
            <w:sz w:val="24"/>
            <w:szCs w:val="24"/>
          </w:rPr>
          <w:t>practice-based coaching</w:t>
        </w:r>
      </w:hyperlink>
      <w:r w:rsidR="00C75FDF" w:rsidRPr="00624C81">
        <w:rPr>
          <w:rFonts w:ascii="Arial" w:hAnsi="Arial" w:cs="Arial"/>
          <w:sz w:val="24"/>
          <w:szCs w:val="24"/>
        </w:rPr>
        <w:t>.</w:t>
      </w:r>
    </w:p>
    <w:p w14:paraId="036B477F" w14:textId="77777777" w:rsidR="00607E6B" w:rsidRPr="00624C81" w:rsidRDefault="00E22677" w:rsidP="00705693">
      <w:pPr>
        <w:keepLines/>
        <w:spacing w:line="240" w:lineRule="auto"/>
        <w:rPr>
          <w:rFonts w:ascii="Arial" w:hAnsi="Arial" w:cs="Arial"/>
          <w:sz w:val="24"/>
          <w:szCs w:val="24"/>
        </w:rPr>
      </w:pPr>
      <w:hyperlink r:id="rId36" w:history="1">
        <w:r w:rsidR="00613128" w:rsidRPr="00624C81">
          <w:rPr>
            <w:rStyle w:val="Hyperlink"/>
            <w:rFonts w:ascii="Arial" w:hAnsi="Arial" w:cs="Arial"/>
            <w:sz w:val="24"/>
            <w:szCs w:val="24"/>
          </w:rPr>
          <w:t>Iris Center</w:t>
        </w:r>
      </w:hyperlink>
      <w:r w:rsidR="00613128" w:rsidRPr="00624C81">
        <w:rPr>
          <w:rFonts w:ascii="Arial" w:hAnsi="Arial" w:cs="Arial"/>
          <w:sz w:val="24"/>
          <w:szCs w:val="24"/>
        </w:rPr>
        <w:t xml:space="preserve"> provides a </w:t>
      </w:r>
      <w:r w:rsidR="002C6DCE" w:rsidRPr="00624C81">
        <w:rPr>
          <w:rFonts w:ascii="Arial" w:hAnsi="Arial" w:cs="Arial"/>
          <w:sz w:val="24"/>
          <w:szCs w:val="24"/>
        </w:rPr>
        <w:t xml:space="preserve">variety of instructional </w:t>
      </w:r>
      <w:hyperlink r:id="rId37" w:history="1">
        <w:r w:rsidR="002C6DCE" w:rsidRPr="00624C81">
          <w:rPr>
            <w:rStyle w:val="Hyperlink"/>
            <w:rFonts w:ascii="Arial" w:hAnsi="Arial" w:cs="Arial"/>
            <w:sz w:val="24"/>
            <w:szCs w:val="24"/>
          </w:rPr>
          <w:t>modules on Inclusion</w:t>
        </w:r>
      </w:hyperlink>
      <w:r w:rsidR="002C6DCE" w:rsidRPr="00624C81">
        <w:rPr>
          <w:rFonts w:ascii="Arial" w:hAnsi="Arial" w:cs="Arial"/>
          <w:sz w:val="24"/>
          <w:szCs w:val="24"/>
        </w:rPr>
        <w:t xml:space="preserve"> and</w:t>
      </w:r>
      <w:r w:rsidR="00094D17">
        <w:rPr>
          <w:rFonts w:ascii="Arial" w:hAnsi="Arial" w:cs="Arial"/>
          <w:sz w:val="24"/>
          <w:szCs w:val="24"/>
        </w:rPr>
        <w:t xml:space="preserve"> </w:t>
      </w:r>
      <w:r w:rsidR="002C6DCE" w:rsidRPr="00624C81">
        <w:rPr>
          <w:rFonts w:ascii="Arial" w:hAnsi="Arial" w:cs="Arial"/>
          <w:sz w:val="24"/>
          <w:szCs w:val="24"/>
        </w:rPr>
        <w:t xml:space="preserve">early intervention/early childhood, </w:t>
      </w:r>
      <w:r w:rsidR="00613128" w:rsidRPr="00624C81">
        <w:rPr>
          <w:rFonts w:ascii="Arial" w:hAnsi="Arial" w:cs="Arial"/>
          <w:sz w:val="24"/>
          <w:szCs w:val="24"/>
        </w:rPr>
        <w:t>video vignettes</w:t>
      </w:r>
      <w:r w:rsidR="00E743A5" w:rsidRPr="00624C81">
        <w:rPr>
          <w:rFonts w:ascii="Arial" w:hAnsi="Arial" w:cs="Arial"/>
          <w:sz w:val="24"/>
          <w:szCs w:val="24"/>
        </w:rPr>
        <w:t>,</w:t>
      </w:r>
      <w:r w:rsidR="00613128" w:rsidRPr="00624C81">
        <w:rPr>
          <w:rFonts w:ascii="Arial" w:hAnsi="Arial" w:cs="Arial"/>
          <w:sz w:val="24"/>
          <w:szCs w:val="24"/>
        </w:rPr>
        <w:t xml:space="preserve"> and activities including resources on </w:t>
      </w:r>
      <w:hyperlink r:id="rId38" w:history="1">
        <w:r w:rsidR="00613128" w:rsidRPr="00624C81">
          <w:rPr>
            <w:rStyle w:val="Hyperlink"/>
            <w:rFonts w:ascii="Arial" w:hAnsi="Arial" w:cs="Arial"/>
            <w:sz w:val="24"/>
            <w:szCs w:val="24"/>
          </w:rPr>
          <w:t>accommodations</w:t>
        </w:r>
      </w:hyperlink>
      <w:r w:rsidR="00613128" w:rsidRPr="00624C81">
        <w:rPr>
          <w:rFonts w:ascii="Arial" w:hAnsi="Arial" w:cs="Arial"/>
          <w:sz w:val="24"/>
          <w:szCs w:val="24"/>
        </w:rPr>
        <w:t xml:space="preserve">, working with families, transition to preschool and </w:t>
      </w:r>
      <w:hyperlink r:id="rId39" w:history="1">
        <w:r w:rsidR="002C6DCE" w:rsidRPr="00624C81">
          <w:rPr>
            <w:rStyle w:val="Hyperlink"/>
            <w:rFonts w:ascii="Arial" w:eastAsia="Calibri" w:hAnsi="Arial" w:cs="Arial"/>
            <w:position w:val="1"/>
            <w:sz w:val="24"/>
            <w:szCs w:val="24"/>
          </w:rPr>
          <w:t>Research Summaries</w:t>
        </w:r>
      </w:hyperlink>
      <w:r w:rsidR="002C6DCE" w:rsidRPr="00624C81">
        <w:rPr>
          <w:rStyle w:val="Hyperlink"/>
          <w:rFonts w:ascii="Arial" w:eastAsia="Calibri" w:hAnsi="Arial" w:cs="Arial"/>
          <w:position w:val="1"/>
          <w:sz w:val="24"/>
          <w:szCs w:val="24"/>
        </w:rPr>
        <w:t>.</w:t>
      </w:r>
    </w:p>
    <w:p w14:paraId="45A27AD9" w14:textId="77777777" w:rsidR="00E228F3" w:rsidRPr="00624C81" w:rsidRDefault="00E22677" w:rsidP="00705693">
      <w:pPr>
        <w:keepLines/>
        <w:spacing w:line="240" w:lineRule="auto"/>
        <w:rPr>
          <w:rFonts w:ascii="Arial" w:hAnsi="Arial" w:cs="Arial"/>
          <w:sz w:val="24"/>
          <w:szCs w:val="24"/>
        </w:rPr>
      </w:pPr>
      <w:hyperlink r:id="rId40" w:history="1">
        <w:r w:rsidR="00AA35B3" w:rsidRPr="00E8622F">
          <w:rPr>
            <w:rStyle w:val="Hyperlink"/>
            <w:rFonts w:ascii="Arial" w:hAnsi="Arial" w:cs="Arial"/>
            <w:color w:val="3333FF"/>
            <w:sz w:val="24"/>
            <w:szCs w:val="24"/>
          </w:rPr>
          <w:t>National Professional Development Center for Inclusion (NPDCI)</w:t>
        </w:r>
      </w:hyperlink>
      <w:r w:rsidR="00094D17">
        <w:rPr>
          <w:rStyle w:val="Hyperlink"/>
          <w:rFonts w:ascii="Arial" w:hAnsi="Arial" w:cs="Arial"/>
          <w:color w:val="2C82F4" w:themeColor="text2" w:themeTint="99"/>
          <w:sz w:val="24"/>
          <w:szCs w:val="24"/>
        </w:rPr>
        <w:t xml:space="preserve"> </w:t>
      </w:r>
      <w:r w:rsidR="00095B42" w:rsidRPr="00624C81">
        <w:rPr>
          <w:rFonts w:ascii="Arial" w:hAnsi="Arial" w:cs="Arial"/>
          <w:sz w:val="24"/>
          <w:szCs w:val="24"/>
        </w:rPr>
        <w:t xml:space="preserve">developed </w:t>
      </w:r>
      <w:hyperlink r:id="rId41" w:history="1">
        <w:r w:rsidR="00095B42" w:rsidRPr="00624C81">
          <w:rPr>
            <w:rStyle w:val="Hyperlink"/>
            <w:rFonts w:ascii="Arial" w:hAnsi="Arial" w:cs="Arial"/>
            <w:sz w:val="24"/>
            <w:szCs w:val="24"/>
          </w:rPr>
          <w:t>landing pads with evidence</w:t>
        </w:r>
        <w:r w:rsidR="00A964A7" w:rsidRPr="00624C81">
          <w:rPr>
            <w:rStyle w:val="Hyperlink"/>
            <w:rFonts w:ascii="Arial" w:hAnsi="Arial" w:cs="Arial"/>
            <w:sz w:val="24"/>
            <w:szCs w:val="24"/>
          </w:rPr>
          <w:t>-</w:t>
        </w:r>
        <w:r w:rsidR="00095B42" w:rsidRPr="00624C81">
          <w:rPr>
            <w:rStyle w:val="Hyperlink"/>
            <w:rFonts w:ascii="Arial" w:hAnsi="Arial" w:cs="Arial"/>
            <w:sz w:val="24"/>
            <w:szCs w:val="24"/>
          </w:rPr>
          <w:t>based practices</w:t>
        </w:r>
      </w:hyperlink>
      <w:r w:rsidR="00095B42" w:rsidRPr="00624C81">
        <w:rPr>
          <w:rFonts w:ascii="Arial" w:hAnsi="Arial" w:cs="Arial"/>
          <w:sz w:val="24"/>
          <w:szCs w:val="24"/>
        </w:rPr>
        <w:t xml:space="preserve"> around Access, Participation</w:t>
      </w:r>
      <w:r w:rsidR="00E743A5" w:rsidRPr="00624C81">
        <w:rPr>
          <w:rFonts w:ascii="Arial" w:hAnsi="Arial" w:cs="Arial"/>
          <w:sz w:val="24"/>
          <w:szCs w:val="24"/>
        </w:rPr>
        <w:t>,</w:t>
      </w:r>
      <w:r w:rsidR="00095B42" w:rsidRPr="00624C81">
        <w:rPr>
          <w:rFonts w:ascii="Arial" w:hAnsi="Arial" w:cs="Arial"/>
          <w:sz w:val="24"/>
          <w:szCs w:val="24"/>
        </w:rPr>
        <w:t xml:space="preserve"> and Supports. </w:t>
      </w:r>
      <w:hyperlink r:id="rId42" w:history="1">
        <w:r w:rsidR="00A964A7" w:rsidRPr="00624C81">
          <w:rPr>
            <w:rStyle w:val="Hyperlink"/>
            <w:rFonts w:ascii="Arial" w:hAnsi="Arial" w:cs="Arial"/>
            <w:sz w:val="24"/>
            <w:szCs w:val="24"/>
          </w:rPr>
          <w:t>T</w:t>
        </w:r>
        <w:r w:rsidR="006B6D11" w:rsidRPr="00624C81">
          <w:rPr>
            <w:rStyle w:val="Hyperlink"/>
            <w:rFonts w:ascii="Arial" w:hAnsi="Arial" w:cs="Arial"/>
            <w:sz w:val="24"/>
            <w:szCs w:val="24"/>
          </w:rPr>
          <w:t>ools</w:t>
        </w:r>
      </w:hyperlink>
      <w:r w:rsidR="00094D17">
        <w:rPr>
          <w:rStyle w:val="Hyperlink"/>
          <w:rFonts w:ascii="Arial" w:hAnsi="Arial" w:cs="Arial"/>
          <w:sz w:val="24"/>
          <w:szCs w:val="24"/>
        </w:rPr>
        <w:t xml:space="preserve"> </w:t>
      </w:r>
      <w:r w:rsidR="00294D7E" w:rsidRPr="00624C81">
        <w:rPr>
          <w:rFonts w:ascii="Arial" w:hAnsi="Arial" w:cs="Arial"/>
          <w:sz w:val="24"/>
          <w:szCs w:val="24"/>
        </w:rPr>
        <w:t xml:space="preserve">were developed to assist </w:t>
      </w:r>
      <w:r w:rsidR="00E743A5" w:rsidRPr="00624C81">
        <w:rPr>
          <w:rFonts w:ascii="Arial" w:hAnsi="Arial" w:cs="Arial"/>
          <w:sz w:val="24"/>
          <w:szCs w:val="24"/>
        </w:rPr>
        <w:t xml:space="preserve">States </w:t>
      </w:r>
      <w:r w:rsidR="00294D7E" w:rsidRPr="00624C81">
        <w:rPr>
          <w:rFonts w:ascii="Arial" w:hAnsi="Arial" w:cs="Arial"/>
          <w:sz w:val="24"/>
          <w:szCs w:val="24"/>
        </w:rPr>
        <w:t>and communities</w:t>
      </w:r>
      <w:r w:rsidR="00702860" w:rsidRPr="00624C81">
        <w:rPr>
          <w:rFonts w:ascii="Arial" w:hAnsi="Arial" w:cs="Arial"/>
          <w:sz w:val="24"/>
          <w:szCs w:val="24"/>
        </w:rPr>
        <w:t xml:space="preserve"> design</w:t>
      </w:r>
      <w:r w:rsidR="00294D7E" w:rsidRPr="00624C81">
        <w:rPr>
          <w:rFonts w:ascii="Arial" w:hAnsi="Arial" w:cs="Arial"/>
          <w:sz w:val="24"/>
          <w:szCs w:val="24"/>
        </w:rPr>
        <w:t xml:space="preserve"> cross-sector systems of professional development</w:t>
      </w:r>
      <w:r w:rsidR="00E228F3" w:rsidRPr="00624C81">
        <w:rPr>
          <w:rFonts w:ascii="Arial" w:hAnsi="Arial" w:cs="Arial"/>
          <w:sz w:val="24"/>
          <w:szCs w:val="24"/>
        </w:rPr>
        <w:t xml:space="preserve">: </w:t>
      </w:r>
    </w:p>
    <w:p w14:paraId="054FBB04" w14:textId="77777777" w:rsidR="00E228F3" w:rsidRPr="00624C81" w:rsidRDefault="00E22677" w:rsidP="00705693">
      <w:pPr>
        <w:keepLines/>
        <w:spacing w:line="240" w:lineRule="auto"/>
        <w:ind w:left="720"/>
        <w:rPr>
          <w:rFonts w:ascii="Arial" w:hAnsi="Arial" w:cs="Arial"/>
          <w:sz w:val="24"/>
          <w:szCs w:val="24"/>
        </w:rPr>
      </w:pPr>
      <w:hyperlink r:id="rId43" w:tooltip="The Planning Matrix for Early Childhood Professional Development " w:history="1">
        <w:r w:rsidR="00E228F3" w:rsidRPr="00E8622F">
          <w:rPr>
            <w:rStyle w:val="Hyperlink"/>
            <w:rFonts w:ascii="Arial" w:hAnsi="Arial" w:cs="Arial"/>
            <w:color w:val="3333FF"/>
            <w:sz w:val="24"/>
            <w:szCs w:val="24"/>
          </w:rPr>
          <w:t>Planning Matrix for Early Childhood Professional Development</w:t>
        </w:r>
      </w:hyperlink>
      <w:r w:rsidR="00E228F3" w:rsidRPr="00624C81">
        <w:rPr>
          <w:rFonts w:ascii="Arial" w:hAnsi="Arial" w:cs="Arial"/>
          <w:sz w:val="24"/>
          <w:szCs w:val="24"/>
        </w:rPr>
        <w:t xml:space="preserve"> can be used as part of a statewide planning process to gather information from representatives</w:t>
      </w:r>
      <w:r w:rsidR="00094D17">
        <w:rPr>
          <w:rFonts w:ascii="Arial" w:hAnsi="Arial" w:cs="Arial"/>
          <w:sz w:val="24"/>
          <w:szCs w:val="24"/>
        </w:rPr>
        <w:t xml:space="preserve"> </w:t>
      </w:r>
      <w:r w:rsidR="00E228F3" w:rsidRPr="00624C81">
        <w:rPr>
          <w:rFonts w:ascii="Arial" w:hAnsi="Arial" w:cs="Arial"/>
          <w:sz w:val="24"/>
          <w:szCs w:val="24"/>
        </w:rPr>
        <w:t xml:space="preserve">of early childhood agencies and initiatives </w:t>
      </w:r>
      <w:r w:rsidR="00D46778" w:rsidRPr="00624C81">
        <w:rPr>
          <w:rFonts w:ascii="Arial" w:hAnsi="Arial" w:cs="Arial"/>
          <w:sz w:val="24"/>
          <w:szCs w:val="24"/>
        </w:rPr>
        <w:t>regarding</w:t>
      </w:r>
      <w:r w:rsidR="00E228F3" w:rsidRPr="00624C81">
        <w:rPr>
          <w:rFonts w:ascii="Arial" w:hAnsi="Arial" w:cs="Arial"/>
          <w:sz w:val="24"/>
          <w:szCs w:val="24"/>
        </w:rPr>
        <w:t xml:space="preserve"> professional development efforts.</w:t>
      </w:r>
    </w:p>
    <w:p w14:paraId="5EC6364F" w14:textId="77777777" w:rsidR="00E228F3" w:rsidRPr="00624C81" w:rsidRDefault="00E22677" w:rsidP="00705693">
      <w:pPr>
        <w:keepLines/>
        <w:spacing w:after="0" w:line="240" w:lineRule="auto"/>
        <w:ind w:left="720"/>
        <w:rPr>
          <w:rFonts w:ascii="Arial" w:hAnsi="Arial" w:cs="Arial"/>
          <w:color w:val="auto"/>
          <w:sz w:val="24"/>
          <w:szCs w:val="24"/>
        </w:rPr>
      </w:pPr>
      <w:hyperlink r:id="rId44" w:tooltip="The Landscape: A Statewide Survey for Providers of Professional Development in Early Childhood (Survey)" w:history="1">
        <w:r w:rsidR="00E228F3" w:rsidRPr="00E8622F">
          <w:rPr>
            <w:rStyle w:val="Hyperlink"/>
            <w:rFonts w:ascii="Arial" w:eastAsia="Times New Roman" w:hAnsi="Arial" w:cs="Arial"/>
            <w:bCs/>
            <w:color w:val="3333FF"/>
            <w:sz w:val="24"/>
            <w:szCs w:val="24"/>
          </w:rPr>
          <w:t>The Landscape: A Statewide Survey for Providers of Professional Development in Early Childhood</w:t>
        </w:r>
      </w:hyperlink>
      <w:r w:rsidR="00E8622F">
        <w:t xml:space="preserve"> </w:t>
      </w:r>
      <w:r w:rsidR="00E228F3" w:rsidRPr="00624C81">
        <w:rPr>
          <w:rFonts w:ascii="Arial" w:hAnsi="Arial" w:cs="Arial"/>
          <w:sz w:val="24"/>
          <w:szCs w:val="24"/>
        </w:rPr>
        <w:t>is</w:t>
      </w:r>
      <w:r w:rsidR="00094D17">
        <w:rPr>
          <w:rFonts w:ascii="Arial" w:hAnsi="Arial" w:cs="Arial"/>
          <w:sz w:val="24"/>
          <w:szCs w:val="24"/>
        </w:rPr>
        <w:t xml:space="preserve"> </w:t>
      </w:r>
      <w:r w:rsidR="00E228F3" w:rsidRPr="00624C81">
        <w:rPr>
          <w:rFonts w:ascii="Arial" w:hAnsi="Arial" w:cs="Arial"/>
          <w:color w:val="auto"/>
          <w:sz w:val="24"/>
          <w:szCs w:val="24"/>
        </w:rPr>
        <w:t xml:space="preserve">designed to help </w:t>
      </w:r>
      <w:r w:rsidR="007F1DB4" w:rsidRPr="00624C81">
        <w:rPr>
          <w:rFonts w:ascii="Arial" w:hAnsi="Arial" w:cs="Arial"/>
          <w:color w:val="auto"/>
          <w:sz w:val="24"/>
          <w:szCs w:val="24"/>
        </w:rPr>
        <w:t xml:space="preserve">State </w:t>
      </w:r>
      <w:r w:rsidR="00E228F3" w:rsidRPr="00624C81">
        <w:rPr>
          <w:rFonts w:ascii="Arial" w:hAnsi="Arial" w:cs="Arial"/>
          <w:color w:val="auto"/>
          <w:sz w:val="24"/>
          <w:szCs w:val="24"/>
        </w:rPr>
        <w:t>agency administrators gather information about early childhood professional development activities across various sectors in a state</w:t>
      </w:r>
      <w:r w:rsidR="00D46778" w:rsidRPr="00624C81">
        <w:rPr>
          <w:rFonts w:ascii="Arial" w:hAnsi="Arial" w:cs="Arial"/>
          <w:color w:val="auto"/>
          <w:sz w:val="24"/>
          <w:szCs w:val="24"/>
        </w:rPr>
        <w:t>.</w:t>
      </w:r>
    </w:p>
    <w:p w14:paraId="751E54D4" w14:textId="77777777" w:rsidR="00A964A7" w:rsidRPr="00624C81" w:rsidRDefault="00A964A7" w:rsidP="00705693">
      <w:pPr>
        <w:keepLines/>
        <w:spacing w:after="0" w:line="240" w:lineRule="auto"/>
        <w:ind w:left="720"/>
        <w:rPr>
          <w:rFonts w:ascii="Arial" w:hAnsi="Arial" w:cs="Arial"/>
          <w:sz w:val="24"/>
          <w:szCs w:val="24"/>
        </w:rPr>
      </w:pPr>
    </w:p>
    <w:p w14:paraId="27A94AF1" w14:textId="77777777" w:rsidR="00294D7E" w:rsidRPr="00624C81" w:rsidRDefault="00E22677" w:rsidP="00705693">
      <w:pPr>
        <w:keepLines/>
        <w:spacing w:line="240" w:lineRule="auto"/>
        <w:rPr>
          <w:rFonts w:ascii="Arial" w:hAnsi="Arial" w:cs="Arial"/>
          <w:sz w:val="24"/>
          <w:szCs w:val="24"/>
        </w:rPr>
      </w:pPr>
      <w:hyperlink r:id="rId45" w:history="1">
        <w:r w:rsidR="00294D7E" w:rsidRPr="00624C81">
          <w:rPr>
            <w:rStyle w:val="Hyperlink"/>
            <w:rFonts w:ascii="Arial" w:hAnsi="Arial" w:cs="Arial"/>
            <w:sz w:val="24"/>
            <w:szCs w:val="24"/>
          </w:rPr>
          <w:t>National Center on Child Care Professional Development Systems and Workforce Initiatives</w:t>
        </w:r>
      </w:hyperlink>
      <w:r w:rsidR="00294D7E" w:rsidRPr="00624C81">
        <w:rPr>
          <w:rFonts w:ascii="Arial" w:hAnsi="Arial" w:cs="Arial"/>
          <w:sz w:val="24"/>
          <w:szCs w:val="24"/>
        </w:rPr>
        <w:t>, (PDW Cente</w:t>
      </w:r>
      <w:r w:rsidR="00294D7E" w:rsidRPr="00624C81">
        <w:rPr>
          <w:rFonts w:ascii="Arial" w:hAnsi="Arial" w:cs="Arial"/>
          <w:color w:val="auto"/>
          <w:sz w:val="24"/>
          <w:szCs w:val="24"/>
        </w:rPr>
        <w:t>r</w:t>
      </w:r>
      <w:r w:rsidR="004E1CE3" w:rsidRPr="00624C81">
        <w:rPr>
          <w:rStyle w:val="Hyperlink"/>
          <w:rFonts w:ascii="Arial" w:hAnsi="Arial" w:cs="Arial"/>
          <w:color w:val="auto"/>
          <w:sz w:val="24"/>
          <w:szCs w:val="24"/>
          <w:u w:val="none"/>
        </w:rPr>
        <w:t>)</w:t>
      </w:r>
      <w:r w:rsidR="00094D17">
        <w:rPr>
          <w:rStyle w:val="Hyperlink"/>
          <w:rFonts w:ascii="Arial" w:hAnsi="Arial" w:cs="Arial"/>
          <w:color w:val="auto"/>
          <w:sz w:val="24"/>
          <w:szCs w:val="24"/>
          <w:u w:val="none"/>
        </w:rPr>
        <w:t xml:space="preserve"> </w:t>
      </w:r>
      <w:r w:rsidR="00294D7E" w:rsidRPr="00624C81">
        <w:rPr>
          <w:rFonts w:ascii="Arial" w:hAnsi="Arial" w:cs="Arial"/>
          <w:sz w:val="24"/>
          <w:szCs w:val="24"/>
        </w:rPr>
        <w:t>work</w:t>
      </w:r>
      <w:r w:rsidR="00D46778" w:rsidRPr="00624C81">
        <w:rPr>
          <w:rFonts w:ascii="Arial" w:hAnsi="Arial" w:cs="Arial"/>
          <w:sz w:val="24"/>
          <w:szCs w:val="24"/>
        </w:rPr>
        <w:t>ed</w:t>
      </w:r>
      <w:r w:rsidR="00294D7E" w:rsidRPr="00624C81">
        <w:rPr>
          <w:rFonts w:ascii="Arial" w:hAnsi="Arial" w:cs="Arial"/>
          <w:sz w:val="24"/>
          <w:szCs w:val="24"/>
        </w:rPr>
        <w:t xml:space="preserve"> with Child Care and Development Fund grantees, Head Start/Early Head Start leaders, and their partners to design and implement professional development systems that align with other </w:t>
      </w:r>
      <w:r w:rsidR="00D46778" w:rsidRPr="00624C81">
        <w:rPr>
          <w:rFonts w:ascii="Arial" w:hAnsi="Arial" w:cs="Arial"/>
          <w:sz w:val="24"/>
          <w:szCs w:val="24"/>
        </w:rPr>
        <w:t xml:space="preserve">early childhood </w:t>
      </w:r>
      <w:r w:rsidR="00294D7E" w:rsidRPr="00624C81">
        <w:rPr>
          <w:rFonts w:ascii="Arial" w:hAnsi="Arial" w:cs="Arial"/>
          <w:sz w:val="24"/>
          <w:szCs w:val="24"/>
        </w:rPr>
        <w:t>quality improvement efforts</w:t>
      </w:r>
      <w:r w:rsidR="00D46778" w:rsidRPr="00624C81">
        <w:rPr>
          <w:rFonts w:ascii="Arial" w:hAnsi="Arial" w:cs="Arial"/>
          <w:sz w:val="24"/>
          <w:szCs w:val="24"/>
        </w:rPr>
        <w:t>. The center developed the following professional development and technical assistance planning guides:</w:t>
      </w:r>
    </w:p>
    <w:p w14:paraId="24ACD831" w14:textId="77777777" w:rsidR="00D46778" w:rsidRPr="00624C81" w:rsidRDefault="00E22677" w:rsidP="00705693">
      <w:pPr>
        <w:keepLines/>
        <w:spacing w:after="0" w:line="240" w:lineRule="auto"/>
        <w:ind w:left="720"/>
        <w:rPr>
          <w:rFonts w:ascii="Arial" w:hAnsi="Arial" w:cs="Arial"/>
          <w:bCs/>
          <w:sz w:val="24"/>
          <w:szCs w:val="24"/>
        </w:rPr>
      </w:pPr>
      <w:hyperlink r:id="rId46" w:history="1">
        <w:r w:rsidR="00D46778" w:rsidRPr="00624C81">
          <w:rPr>
            <w:rStyle w:val="Hyperlink"/>
            <w:rFonts w:ascii="Arial" w:hAnsi="Arial" w:cs="Arial"/>
            <w:bCs/>
            <w:sz w:val="24"/>
            <w:szCs w:val="24"/>
          </w:rPr>
          <w:t>Core Knowledge and Competencies Planning and Implementation Guide</w:t>
        </w:r>
      </w:hyperlink>
    </w:p>
    <w:p w14:paraId="15EEA512" w14:textId="77777777" w:rsidR="00D46778" w:rsidRPr="00624C81" w:rsidRDefault="00D46778" w:rsidP="00705693">
      <w:pPr>
        <w:keepLines/>
        <w:spacing w:line="240" w:lineRule="auto"/>
        <w:ind w:left="720"/>
        <w:rPr>
          <w:rFonts w:ascii="Arial" w:hAnsi="Arial" w:cs="Arial"/>
          <w:sz w:val="24"/>
          <w:szCs w:val="24"/>
        </w:rPr>
      </w:pPr>
      <w:r w:rsidRPr="00624C81">
        <w:rPr>
          <w:rFonts w:ascii="Arial" w:hAnsi="Arial" w:cs="Arial"/>
          <w:sz w:val="24"/>
          <w:szCs w:val="24"/>
        </w:rPr>
        <w:t>This resource is a planning and implementation guide</w:t>
      </w:r>
      <w:r w:rsidR="004E1CE3" w:rsidRPr="00624C81">
        <w:rPr>
          <w:rFonts w:ascii="Arial" w:hAnsi="Arial" w:cs="Arial"/>
          <w:sz w:val="24"/>
          <w:szCs w:val="24"/>
        </w:rPr>
        <w:t xml:space="preserve"> for </w:t>
      </w:r>
      <w:r w:rsidRPr="00624C81">
        <w:rPr>
          <w:rFonts w:ascii="Arial" w:hAnsi="Arial" w:cs="Arial"/>
          <w:sz w:val="24"/>
          <w:szCs w:val="24"/>
        </w:rPr>
        <w:t>develop</w:t>
      </w:r>
      <w:r w:rsidR="004E1CE3" w:rsidRPr="00624C81">
        <w:rPr>
          <w:rFonts w:ascii="Arial" w:hAnsi="Arial" w:cs="Arial"/>
          <w:sz w:val="24"/>
          <w:szCs w:val="24"/>
        </w:rPr>
        <w:t>ing,</w:t>
      </w:r>
      <w:r w:rsidRPr="00624C81">
        <w:rPr>
          <w:rFonts w:ascii="Arial" w:hAnsi="Arial" w:cs="Arial"/>
          <w:sz w:val="24"/>
          <w:szCs w:val="24"/>
        </w:rPr>
        <w:t xml:space="preserve"> revis</w:t>
      </w:r>
      <w:r w:rsidR="004E1CE3" w:rsidRPr="00624C81">
        <w:rPr>
          <w:rFonts w:ascii="Arial" w:hAnsi="Arial" w:cs="Arial"/>
          <w:sz w:val="24"/>
          <w:szCs w:val="24"/>
        </w:rPr>
        <w:t>ing</w:t>
      </w:r>
      <w:r w:rsidR="007F1DB4" w:rsidRPr="00624C81">
        <w:rPr>
          <w:rFonts w:ascii="Arial" w:hAnsi="Arial" w:cs="Arial"/>
          <w:sz w:val="24"/>
          <w:szCs w:val="24"/>
        </w:rPr>
        <w:t>,</w:t>
      </w:r>
      <w:r w:rsidR="00094D17">
        <w:rPr>
          <w:rFonts w:ascii="Arial" w:hAnsi="Arial" w:cs="Arial"/>
          <w:sz w:val="24"/>
          <w:szCs w:val="24"/>
        </w:rPr>
        <w:t xml:space="preserve"> </w:t>
      </w:r>
      <w:r w:rsidR="004E1CE3" w:rsidRPr="00624C81">
        <w:rPr>
          <w:rFonts w:ascii="Arial" w:hAnsi="Arial" w:cs="Arial"/>
          <w:sz w:val="24"/>
          <w:szCs w:val="24"/>
        </w:rPr>
        <w:t>and</w:t>
      </w:r>
      <w:r w:rsidRPr="00624C81">
        <w:rPr>
          <w:rFonts w:ascii="Arial" w:hAnsi="Arial" w:cs="Arial"/>
          <w:sz w:val="24"/>
          <w:szCs w:val="24"/>
        </w:rPr>
        <w:t xml:space="preserve"> implement</w:t>
      </w:r>
      <w:r w:rsidR="004E1CE3" w:rsidRPr="00624C81">
        <w:rPr>
          <w:rFonts w:ascii="Arial" w:hAnsi="Arial" w:cs="Arial"/>
          <w:sz w:val="24"/>
          <w:szCs w:val="24"/>
        </w:rPr>
        <w:t>ing</w:t>
      </w:r>
      <w:r w:rsidRPr="00624C81">
        <w:rPr>
          <w:rFonts w:ascii="Arial" w:hAnsi="Arial" w:cs="Arial"/>
          <w:sz w:val="24"/>
          <w:szCs w:val="24"/>
        </w:rPr>
        <w:t xml:space="preserve"> core knowledge and competencies</w:t>
      </w:r>
      <w:r w:rsidR="004E1CE3" w:rsidRPr="00624C81">
        <w:rPr>
          <w:rFonts w:ascii="Arial" w:hAnsi="Arial" w:cs="Arial"/>
          <w:sz w:val="24"/>
          <w:szCs w:val="24"/>
        </w:rPr>
        <w:t>. The guide</w:t>
      </w:r>
      <w:r w:rsidRPr="00624C81">
        <w:rPr>
          <w:rFonts w:ascii="Arial" w:hAnsi="Arial" w:cs="Arial"/>
          <w:sz w:val="24"/>
          <w:szCs w:val="24"/>
        </w:rPr>
        <w:t xml:space="preserve"> describes an aligned State and Territory professional development system.</w:t>
      </w:r>
    </w:p>
    <w:p w14:paraId="7F3F7223" w14:textId="77777777" w:rsidR="00D46778" w:rsidRPr="00624C81" w:rsidRDefault="00E22677" w:rsidP="00705693">
      <w:pPr>
        <w:keepLines/>
        <w:spacing w:after="0" w:line="240" w:lineRule="auto"/>
        <w:ind w:left="720"/>
        <w:rPr>
          <w:rFonts w:ascii="Arial" w:hAnsi="Arial" w:cs="Arial"/>
          <w:sz w:val="24"/>
          <w:szCs w:val="24"/>
        </w:rPr>
      </w:pPr>
      <w:hyperlink r:id="rId47" w:history="1">
        <w:r w:rsidR="00D46778" w:rsidRPr="00624C81">
          <w:rPr>
            <w:rStyle w:val="Hyperlink"/>
            <w:rFonts w:ascii="Arial" w:hAnsi="Arial" w:cs="Arial"/>
            <w:sz w:val="24"/>
            <w:szCs w:val="24"/>
          </w:rPr>
          <w:t>Distance Learning Planning and Implementation Guide</w:t>
        </w:r>
      </w:hyperlink>
    </w:p>
    <w:p w14:paraId="400A974F" w14:textId="77777777" w:rsidR="00D46778" w:rsidRPr="00624C81" w:rsidRDefault="00D46778" w:rsidP="00705693">
      <w:pPr>
        <w:keepLines/>
        <w:spacing w:line="240" w:lineRule="auto"/>
        <w:ind w:left="720"/>
        <w:rPr>
          <w:rFonts w:ascii="Arial" w:hAnsi="Arial" w:cs="Arial"/>
          <w:sz w:val="24"/>
          <w:szCs w:val="24"/>
        </w:rPr>
      </w:pPr>
      <w:r w:rsidRPr="00624C81">
        <w:rPr>
          <w:rFonts w:ascii="Arial" w:hAnsi="Arial" w:cs="Arial"/>
          <w:sz w:val="24"/>
          <w:szCs w:val="24"/>
        </w:rPr>
        <w:t xml:space="preserve">This resource is a planning and implementation guide for </w:t>
      </w:r>
      <w:r w:rsidR="004E1CE3" w:rsidRPr="00624C81">
        <w:rPr>
          <w:rFonts w:ascii="Arial" w:hAnsi="Arial" w:cs="Arial"/>
          <w:sz w:val="24"/>
          <w:szCs w:val="24"/>
        </w:rPr>
        <w:t>use in</w:t>
      </w:r>
      <w:r w:rsidRPr="00624C81">
        <w:rPr>
          <w:rFonts w:ascii="Arial" w:hAnsi="Arial" w:cs="Arial"/>
          <w:sz w:val="24"/>
          <w:szCs w:val="24"/>
        </w:rPr>
        <w:t xml:space="preserve"> develop</w:t>
      </w:r>
      <w:r w:rsidR="004E1CE3" w:rsidRPr="00624C81">
        <w:rPr>
          <w:rFonts w:ascii="Arial" w:hAnsi="Arial" w:cs="Arial"/>
          <w:sz w:val="24"/>
          <w:szCs w:val="24"/>
        </w:rPr>
        <w:t>ing</w:t>
      </w:r>
      <w:r w:rsidRPr="00624C81">
        <w:rPr>
          <w:rFonts w:ascii="Arial" w:hAnsi="Arial" w:cs="Arial"/>
          <w:sz w:val="24"/>
          <w:szCs w:val="24"/>
        </w:rPr>
        <w:t xml:space="preserve"> and strengthen</w:t>
      </w:r>
      <w:r w:rsidR="004E1CE3" w:rsidRPr="00624C81">
        <w:rPr>
          <w:rFonts w:ascii="Arial" w:hAnsi="Arial" w:cs="Arial"/>
          <w:sz w:val="24"/>
          <w:szCs w:val="24"/>
        </w:rPr>
        <w:t>ing</w:t>
      </w:r>
      <w:r w:rsidRPr="00624C81">
        <w:rPr>
          <w:rFonts w:ascii="Arial" w:hAnsi="Arial" w:cs="Arial"/>
          <w:sz w:val="24"/>
          <w:szCs w:val="24"/>
        </w:rPr>
        <w:t xml:space="preserve"> distance learning options as part of an aligned professional development system.</w:t>
      </w:r>
    </w:p>
    <w:p w14:paraId="715B8F6F" w14:textId="77777777" w:rsidR="004E1CE3" w:rsidRPr="00624C81" w:rsidRDefault="00E22677" w:rsidP="00705693">
      <w:pPr>
        <w:keepLines/>
        <w:spacing w:after="0" w:line="240" w:lineRule="auto"/>
        <w:ind w:left="720"/>
        <w:rPr>
          <w:rFonts w:ascii="Arial" w:hAnsi="Arial" w:cs="Arial"/>
          <w:sz w:val="24"/>
          <w:szCs w:val="24"/>
        </w:rPr>
      </w:pPr>
      <w:hyperlink r:id="rId48" w:history="1">
        <w:r w:rsidR="004E1CE3" w:rsidRPr="00624C81">
          <w:rPr>
            <w:rStyle w:val="Hyperlink"/>
            <w:rFonts w:ascii="Arial" w:hAnsi="Arial" w:cs="Arial"/>
            <w:sz w:val="24"/>
            <w:szCs w:val="24"/>
          </w:rPr>
          <w:t>Technical Assistance Planning and Implementation Guide</w:t>
        </w:r>
      </w:hyperlink>
    </w:p>
    <w:p w14:paraId="609A7814" w14:textId="77777777" w:rsidR="004E1CE3" w:rsidRPr="00624C81" w:rsidRDefault="004E1CE3" w:rsidP="00705693">
      <w:pPr>
        <w:keepLines/>
        <w:spacing w:line="240" w:lineRule="auto"/>
        <w:ind w:left="720"/>
        <w:rPr>
          <w:rFonts w:ascii="Arial" w:hAnsi="Arial" w:cs="Arial"/>
          <w:sz w:val="24"/>
          <w:szCs w:val="24"/>
        </w:rPr>
      </w:pPr>
      <w:r w:rsidRPr="00624C81">
        <w:rPr>
          <w:rFonts w:ascii="Arial" w:hAnsi="Arial" w:cs="Arial"/>
          <w:sz w:val="24"/>
          <w:szCs w:val="24"/>
        </w:rPr>
        <w:t xml:space="preserve">This resource is a planning and implementation guide for developing and strengthening technical assistance supports. </w:t>
      </w:r>
    </w:p>
    <w:p w14:paraId="20FD80B1" w14:textId="77777777" w:rsidR="00EB6301" w:rsidRPr="00624C81" w:rsidRDefault="00EB6301" w:rsidP="00705693">
      <w:pPr>
        <w:keepLines/>
        <w:spacing w:after="0" w:line="240" w:lineRule="auto"/>
        <w:rPr>
          <w:rStyle w:val="Hyperlink"/>
          <w:rFonts w:ascii="Arial" w:hAnsi="Arial" w:cs="Arial"/>
          <w:bCs/>
          <w:sz w:val="24"/>
          <w:szCs w:val="24"/>
        </w:rPr>
      </w:pPr>
      <w:r w:rsidRPr="00624C81">
        <w:rPr>
          <w:rFonts w:ascii="Arial" w:hAnsi="Arial" w:cs="Arial"/>
          <w:bCs/>
          <w:sz w:val="24"/>
          <w:szCs w:val="24"/>
        </w:rPr>
        <w:t>SpecialQuest was originally funded by the Office of Head</w:t>
      </w:r>
      <w:r w:rsidR="00094D17">
        <w:rPr>
          <w:rFonts w:ascii="Arial" w:hAnsi="Arial" w:cs="Arial"/>
          <w:bCs/>
          <w:sz w:val="24"/>
          <w:szCs w:val="24"/>
        </w:rPr>
        <w:t xml:space="preserve"> </w:t>
      </w:r>
      <w:r w:rsidRPr="00624C81">
        <w:rPr>
          <w:rFonts w:ascii="Arial" w:hAnsi="Arial" w:cs="Arial"/>
          <w:bCs/>
          <w:sz w:val="24"/>
          <w:szCs w:val="24"/>
        </w:rPr>
        <w:t xml:space="preserve">Start and maintains a multi-media training </w:t>
      </w:r>
      <w:r w:rsidR="00662AE8" w:rsidRPr="00624C81">
        <w:rPr>
          <w:rFonts w:ascii="Arial" w:hAnsi="Arial" w:cs="Arial"/>
          <w:bCs/>
          <w:sz w:val="24"/>
          <w:szCs w:val="24"/>
        </w:rPr>
        <w:fldChar w:fldCharType="begin"/>
      </w:r>
      <w:r w:rsidRPr="00624C81">
        <w:rPr>
          <w:rFonts w:ascii="Arial" w:hAnsi="Arial" w:cs="Arial"/>
          <w:bCs/>
          <w:sz w:val="24"/>
          <w:szCs w:val="24"/>
        </w:rPr>
        <w:instrText xml:space="preserve"> HYPERLINK "http://ncoe.pointinspace.com/trainingmaterials/" </w:instrText>
      </w:r>
      <w:r w:rsidR="00662AE8" w:rsidRPr="00624C81">
        <w:rPr>
          <w:rFonts w:ascii="Arial" w:hAnsi="Arial" w:cs="Arial"/>
          <w:bCs/>
          <w:sz w:val="24"/>
          <w:szCs w:val="24"/>
        </w:rPr>
        <w:fldChar w:fldCharType="separate"/>
      </w:r>
      <w:r w:rsidRPr="00624C81">
        <w:rPr>
          <w:rStyle w:val="Hyperlink"/>
          <w:rFonts w:ascii="Arial" w:hAnsi="Arial" w:cs="Arial"/>
          <w:bCs/>
          <w:sz w:val="24"/>
          <w:szCs w:val="24"/>
        </w:rPr>
        <w:t>library on inclusion and professional development resources.</w:t>
      </w:r>
    </w:p>
    <w:p w14:paraId="383ECF95" w14:textId="77777777" w:rsidR="00EB6301" w:rsidRPr="00624C81" w:rsidRDefault="00662AE8" w:rsidP="00705693">
      <w:pPr>
        <w:keepLines/>
        <w:spacing w:after="0" w:line="240" w:lineRule="auto"/>
        <w:rPr>
          <w:rFonts w:ascii="Arial" w:hAnsi="Arial" w:cs="Arial"/>
          <w:bCs/>
          <w:sz w:val="24"/>
          <w:szCs w:val="24"/>
        </w:rPr>
      </w:pPr>
      <w:r w:rsidRPr="00624C81">
        <w:rPr>
          <w:rFonts w:ascii="Arial" w:hAnsi="Arial" w:cs="Arial"/>
          <w:bCs/>
          <w:sz w:val="24"/>
          <w:szCs w:val="24"/>
        </w:rPr>
        <w:fldChar w:fldCharType="end"/>
      </w:r>
    </w:p>
    <w:p w14:paraId="5CAE5354" w14:textId="77777777" w:rsidR="00016F50" w:rsidRPr="00624C81" w:rsidRDefault="00E22677" w:rsidP="00705693">
      <w:pPr>
        <w:keepLines/>
        <w:spacing w:after="0" w:line="240" w:lineRule="auto"/>
        <w:rPr>
          <w:rFonts w:ascii="Arial" w:hAnsi="Arial" w:cs="Arial"/>
          <w:bCs/>
          <w:sz w:val="24"/>
          <w:szCs w:val="24"/>
        </w:rPr>
      </w:pPr>
      <w:hyperlink r:id="rId49" w:history="1">
        <w:r w:rsidR="00016F50" w:rsidRPr="00624C81">
          <w:rPr>
            <w:rStyle w:val="Hyperlink"/>
            <w:rFonts w:ascii="Arial" w:hAnsi="Arial" w:cs="Arial"/>
            <w:bCs/>
            <w:sz w:val="24"/>
            <w:szCs w:val="24"/>
          </w:rPr>
          <w:t>The Pyramid Model Consortium</w:t>
        </w:r>
      </w:hyperlink>
      <w:r w:rsidR="00016F50" w:rsidRPr="00624C81">
        <w:rPr>
          <w:rFonts w:ascii="Arial" w:hAnsi="Arial" w:cs="Arial"/>
          <w:bCs/>
          <w:sz w:val="24"/>
          <w:szCs w:val="24"/>
        </w:rPr>
        <w:t xml:space="preserve"> is a nonprofit created to continue the Pyramid Model work after </w:t>
      </w:r>
      <w:r w:rsidR="00702860" w:rsidRPr="00624C81">
        <w:rPr>
          <w:rFonts w:ascii="Arial" w:hAnsi="Arial" w:cs="Arial"/>
          <w:bCs/>
          <w:sz w:val="24"/>
          <w:szCs w:val="24"/>
        </w:rPr>
        <w:t xml:space="preserve">federal </w:t>
      </w:r>
      <w:r w:rsidR="00016F50" w:rsidRPr="00624C81">
        <w:rPr>
          <w:rFonts w:ascii="Arial" w:hAnsi="Arial" w:cs="Arial"/>
          <w:bCs/>
          <w:sz w:val="24"/>
          <w:szCs w:val="24"/>
        </w:rPr>
        <w:t>funding for the Technical Assistance Center on Social Emotional Intervention for Young Children (TACSEI) and the Center on the Social and Emotional Foundations for Early Learning (CSEFEL) ended.</w:t>
      </w:r>
      <w:r w:rsidR="00E8622F">
        <w:rPr>
          <w:rFonts w:ascii="Arial" w:hAnsi="Arial" w:cs="Arial"/>
          <w:bCs/>
          <w:sz w:val="24"/>
          <w:szCs w:val="24"/>
        </w:rPr>
        <w:t xml:space="preserve"> </w:t>
      </w:r>
      <w:r w:rsidR="00A364F2" w:rsidRPr="00624C81">
        <w:rPr>
          <w:rFonts w:ascii="Arial" w:hAnsi="Arial" w:cs="Arial"/>
          <w:bCs/>
          <w:sz w:val="24"/>
          <w:szCs w:val="24"/>
        </w:rPr>
        <w:t>The consortium provides a variety of training and TA resources.</w:t>
      </w:r>
    </w:p>
    <w:p w14:paraId="26BFB34E" w14:textId="77777777" w:rsidR="00016F50" w:rsidRPr="00624C81" w:rsidRDefault="00016F50" w:rsidP="00705693">
      <w:pPr>
        <w:keepLines/>
        <w:spacing w:after="0" w:line="240" w:lineRule="auto"/>
        <w:rPr>
          <w:rFonts w:ascii="Arial" w:hAnsi="Arial" w:cs="Arial"/>
          <w:bCs/>
          <w:sz w:val="24"/>
          <w:szCs w:val="24"/>
        </w:rPr>
      </w:pPr>
    </w:p>
    <w:p w14:paraId="234E7F7E" w14:textId="77777777" w:rsidR="00A964A7" w:rsidRPr="00624C81" w:rsidRDefault="00E22677" w:rsidP="00705693">
      <w:pPr>
        <w:keepLines/>
        <w:spacing w:after="0" w:line="240" w:lineRule="auto"/>
        <w:rPr>
          <w:rFonts w:ascii="Arial" w:hAnsi="Arial" w:cs="Arial"/>
          <w:sz w:val="24"/>
          <w:szCs w:val="24"/>
        </w:rPr>
      </w:pPr>
      <w:hyperlink r:id="rId50" w:history="1">
        <w:r w:rsidR="00EB6301" w:rsidRPr="00624C81">
          <w:rPr>
            <w:rStyle w:val="Hyperlink"/>
            <w:rFonts w:ascii="Arial" w:hAnsi="Arial" w:cs="Arial"/>
            <w:bCs/>
            <w:sz w:val="24"/>
            <w:szCs w:val="24"/>
          </w:rPr>
          <w:t>Technical Assistance Center on Social Emotional Intervention for Young Children</w:t>
        </w:r>
      </w:hyperlink>
      <w:r w:rsidR="00094D17">
        <w:rPr>
          <w:rStyle w:val="Hyperlink"/>
          <w:rFonts w:ascii="Arial" w:hAnsi="Arial" w:cs="Arial"/>
          <w:bCs/>
          <w:sz w:val="24"/>
          <w:szCs w:val="24"/>
        </w:rPr>
        <w:t xml:space="preserve"> </w:t>
      </w:r>
      <w:r w:rsidR="00EB6301" w:rsidRPr="00624C81">
        <w:rPr>
          <w:rFonts w:ascii="Arial" w:hAnsi="Arial" w:cs="Arial"/>
          <w:bCs/>
          <w:sz w:val="24"/>
          <w:szCs w:val="24"/>
        </w:rPr>
        <w:t>(TACSEI) use</w:t>
      </w:r>
      <w:r w:rsidR="00952208" w:rsidRPr="00624C81">
        <w:rPr>
          <w:rFonts w:ascii="Arial" w:hAnsi="Arial" w:cs="Arial"/>
          <w:bCs/>
          <w:sz w:val="24"/>
          <w:szCs w:val="24"/>
        </w:rPr>
        <w:t>s</w:t>
      </w:r>
      <w:r w:rsidR="00EB6301" w:rsidRPr="00624C81">
        <w:rPr>
          <w:rFonts w:ascii="Arial" w:hAnsi="Arial" w:cs="Arial"/>
          <w:bCs/>
          <w:sz w:val="24"/>
          <w:szCs w:val="24"/>
        </w:rPr>
        <w:t xml:space="preserve"> evidence-based practices </w:t>
      </w:r>
      <w:r w:rsidR="00952208" w:rsidRPr="00624C81">
        <w:rPr>
          <w:rFonts w:ascii="Arial" w:hAnsi="Arial" w:cs="Arial"/>
          <w:bCs/>
          <w:sz w:val="24"/>
          <w:szCs w:val="24"/>
        </w:rPr>
        <w:t>for</w:t>
      </w:r>
      <w:r w:rsidR="00EB6301" w:rsidRPr="00624C81">
        <w:rPr>
          <w:rFonts w:ascii="Arial" w:hAnsi="Arial" w:cs="Arial"/>
          <w:bCs/>
          <w:sz w:val="24"/>
          <w:szCs w:val="24"/>
        </w:rPr>
        <w:t xml:space="preserve"> improving the social-emotional outcomes of young children</w:t>
      </w:r>
      <w:r w:rsidR="007F1DB4" w:rsidRPr="00624C81">
        <w:rPr>
          <w:rFonts w:ascii="Arial" w:hAnsi="Arial" w:cs="Arial"/>
          <w:bCs/>
          <w:sz w:val="24"/>
          <w:szCs w:val="24"/>
        </w:rPr>
        <w:t>.</w:t>
      </w:r>
      <w:r w:rsidR="00094D17">
        <w:rPr>
          <w:rFonts w:ascii="Arial" w:hAnsi="Arial" w:cs="Arial"/>
          <w:bCs/>
          <w:sz w:val="24"/>
          <w:szCs w:val="24"/>
        </w:rPr>
        <w:t xml:space="preserve"> </w:t>
      </w:r>
      <w:r w:rsidR="007F1DB4" w:rsidRPr="00624C81">
        <w:rPr>
          <w:rFonts w:ascii="Arial" w:hAnsi="Arial" w:cs="Arial"/>
          <w:bCs/>
          <w:sz w:val="24"/>
          <w:szCs w:val="24"/>
        </w:rPr>
        <w:t>It has</w:t>
      </w:r>
      <w:r w:rsidR="00094D17">
        <w:rPr>
          <w:rFonts w:ascii="Arial" w:hAnsi="Arial" w:cs="Arial"/>
          <w:bCs/>
          <w:sz w:val="24"/>
          <w:szCs w:val="24"/>
        </w:rPr>
        <w:t xml:space="preserve"> </w:t>
      </w:r>
      <w:r w:rsidR="00EB6301" w:rsidRPr="00624C81">
        <w:rPr>
          <w:rFonts w:ascii="Arial" w:hAnsi="Arial" w:cs="Arial"/>
          <w:bCs/>
          <w:sz w:val="24"/>
          <w:szCs w:val="24"/>
        </w:rPr>
        <w:t>developed a variety of training resources</w:t>
      </w:r>
      <w:r w:rsidR="00094D17">
        <w:rPr>
          <w:rFonts w:ascii="Arial" w:hAnsi="Arial" w:cs="Arial"/>
          <w:bCs/>
          <w:sz w:val="24"/>
          <w:szCs w:val="24"/>
        </w:rPr>
        <w:t xml:space="preserve"> </w:t>
      </w:r>
      <w:r w:rsidR="00EB6301" w:rsidRPr="00624C81">
        <w:rPr>
          <w:rFonts w:ascii="Arial" w:hAnsi="Arial" w:cs="Arial"/>
          <w:bCs/>
          <w:sz w:val="24"/>
          <w:szCs w:val="24"/>
        </w:rPr>
        <w:t xml:space="preserve">such as </w:t>
      </w:r>
      <w:hyperlink r:id="rId51" w:history="1">
        <w:r w:rsidR="00EB6301" w:rsidRPr="00624C81">
          <w:rPr>
            <w:rStyle w:val="Hyperlink"/>
            <w:rFonts w:ascii="Arial" w:hAnsi="Arial" w:cs="Arial"/>
            <w:bCs/>
            <w:sz w:val="24"/>
            <w:szCs w:val="24"/>
          </w:rPr>
          <w:t>make and take workshops,</w:t>
        </w:r>
      </w:hyperlink>
      <w:r w:rsidR="00094D17" w:rsidRPr="00094D17">
        <w:rPr>
          <w:rStyle w:val="Hyperlink"/>
          <w:rFonts w:ascii="Arial" w:hAnsi="Arial" w:cs="Arial"/>
          <w:bCs/>
          <w:sz w:val="24"/>
          <w:szCs w:val="24"/>
          <w:u w:val="none"/>
        </w:rPr>
        <w:t xml:space="preserve"> </w:t>
      </w:r>
      <w:hyperlink r:id="rId52" w:history="1">
        <w:r w:rsidR="00EB6301" w:rsidRPr="00624C81">
          <w:rPr>
            <w:rStyle w:val="Hyperlink"/>
            <w:rFonts w:ascii="Arial" w:hAnsi="Arial" w:cs="Arial"/>
            <w:bCs/>
            <w:sz w:val="24"/>
            <w:szCs w:val="24"/>
          </w:rPr>
          <w:t>tools,</w:t>
        </w:r>
      </w:hyperlink>
      <w:r w:rsidR="00EB6301" w:rsidRPr="00624C81">
        <w:rPr>
          <w:rFonts w:ascii="Arial" w:hAnsi="Arial" w:cs="Arial"/>
          <w:bCs/>
          <w:sz w:val="24"/>
          <w:szCs w:val="24"/>
        </w:rPr>
        <w:t xml:space="preserve"> and </w:t>
      </w:r>
      <w:r w:rsidR="00952208" w:rsidRPr="00624C81">
        <w:rPr>
          <w:rFonts w:ascii="Arial" w:hAnsi="Arial" w:cs="Arial"/>
          <w:bCs/>
          <w:sz w:val="24"/>
          <w:szCs w:val="24"/>
        </w:rPr>
        <w:t>materials</w:t>
      </w:r>
      <w:r w:rsidR="00EB6301" w:rsidRPr="00624C81">
        <w:rPr>
          <w:rFonts w:ascii="Arial" w:hAnsi="Arial" w:cs="Arial"/>
          <w:bCs/>
          <w:sz w:val="24"/>
          <w:szCs w:val="24"/>
        </w:rPr>
        <w:t xml:space="preserve"> for implementing the </w:t>
      </w:r>
      <w:hyperlink r:id="rId53" w:history="1">
        <w:r w:rsidR="00EB6301" w:rsidRPr="00624C81">
          <w:rPr>
            <w:rStyle w:val="Hyperlink"/>
            <w:rFonts w:ascii="Arial" w:hAnsi="Arial" w:cs="Arial"/>
            <w:bCs/>
            <w:sz w:val="24"/>
            <w:szCs w:val="24"/>
          </w:rPr>
          <w:t>pyramid model</w:t>
        </w:r>
      </w:hyperlink>
      <w:r w:rsidR="00952208" w:rsidRPr="00624C81">
        <w:rPr>
          <w:rFonts w:ascii="Arial" w:hAnsi="Arial" w:cs="Arial"/>
          <w:bCs/>
          <w:sz w:val="24"/>
          <w:szCs w:val="24"/>
        </w:rPr>
        <w:t>.</w:t>
      </w:r>
    </w:p>
    <w:p w14:paraId="157DDB8B" w14:textId="77777777" w:rsidR="00094D17" w:rsidRDefault="00094D17" w:rsidP="00705693">
      <w:pPr>
        <w:keepLines/>
        <w:spacing w:after="0" w:line="240" w:lineRule="auto"/>
        <w:rPr>
          <w:rFonts w:ascii="Arial" w:eastAsia="MS Gothic" w:hAnsi="Arial" w:cs="Arial"/>
          <w:b/>
          <w:bCs/>
          <w:caps/>
          <w:color w:val="auto"/>
          <w:sz w:val="24"/>
          <w:szCs w:val="26"/>
          <w:u w:color="83C7BC"/>
        </w:rPr>
      </w:pPr>
    </w:p>
    <w:p w14:paraId="185C2403" w14:textId="77777777" w:rsidR="009F1307" w:rsidRPr="00624C81" w:rsidRDefault="008D119B" w:rsidP="00705693">
      <w:pPr>
        <w:keepLines/>
        <w:spacing w:after="0" w:line="240" w:lineRule="auto"/>
        <w:rPr>
          <w:rFonts w:ascii="Arial" w:eastAsia="MS Gothic" w:hAnsi="Arial" w:cs="Arial"/>
          <w:b/>
          <w:bCs/>
          <w:caps/>
          <w:color w:val="auto"/>
          <w:sz w:val="24"/>
          <w:szCs w:val="26"/>
          <w:u w:color="83C7BC"/>
        </w:rPr>
      </w:pPr>
      <w:r w:rsidRPr="00624C81">
        <w:rPr>
          <w:rFonts w:ascii="Arial" w:eastAsia="MS Gothic" w:hAnsi="Arial" w:cs="Arial"/>
          <w:b/>
          <w:bCs/>
          <w:caps/>
          <w:color w:val="auto"/>
          <w:sz w:val="24"/>
          <w:szCs w:val="26"/>
          <w:u w:color="83C7BC"/>
        </w:rPr>
        <w:t xml:space="preserve">Professional Associations and Organizations </w:t>
      </w:r>
      <w:r w:rsidR="002D65D6" w:rsidRPr="00624C81">
        <w:rPr>
          <w:rFonts w:ascii="Arial" w:eastAsia="MS Gothic" w:hAnsi="Arial" w:cs="Arial"/>
          <w:b/>
          <w:bCs/>
          <w:caps/>
          <w:color w:val="auto"/>
          <w:sz w:val="24"/>
          <w:szCs w:val="26"/>
          <w:u w:color="83C7BC"/>
        </w:rPr>
        <w:t xml:space="preserve">With </w:t>
      </w:r>
      <w:r w:rsidRPr="00624C81">
        <w:rPr>
          <w:rFonts w:ascii="Arial" w:eastAsia="MS Gothic" w:hAnsi="Arial" w:cs="Arial"/>
          <w:b/>
          <w:bCs/>
          <w:caps/>
          <w:color w:val="auto"/>
          <w:sz w:val="24"/>
          <w:szCs w:val="26"/>
          <w:u w:color="83C7BC"/>
        </w:rPr>
        <w:t>Resources</w:t>
      </w:r>
      <w:r w:rsidR="002D65D6" w:rsidRPr="00624C81">
        <w:rPr>
          <w:rFonts w:ascii="Arial" w:eastAsia="MS Gothic" w:hAnsi="Arial" w:cs="Arial"/>
          <w:b/>
          <w:bCs/>
          <w:caps/>
          <w:color w:val="auto"/>
          <w:sz w:val="24"/>
          <w:szCs w:val="26"/>
          <w:u w:color="83C7BC"/>
        </w:rPr>
        <w:t xml:space="preserve"> To </w:t>
      </w:r>
      <w:r w:rsidRPr="00624C81">
        <w:rPr>
          <w:rFonts w:ascii="Arial" w:eastAsia="MS Gothic" w:hAnsi="Arial" w:cs="Arial"/>
          <w:b/>
          <w:bCs/>
          <w:caps/>
          <w:color w:val="auto"/>
          <w:sz w:val="24"/>
          <w:szCs w:val="26"/>
          <w:u w:color="83C7BC"/>
        </w:rPr>
        <w:t>Support</w:t>
      </w:r>
      <w:r w:rsidR="00094D17">
        <w:rPr>
          <w:rFonts w:ascii="Arial" w:eastAsia="MS Gothic" w:hAnsi="Arial" w:cs="Arial"/>
          <w:b/>
          <w:bCs/>
          <w:caps/>
          <w:color w:val="auto"/>
          <w:sz w:val="24"/>
          <w:szCs w:val="26"/>
          <w:u w:color="83C7BC"/>
        </w:rPr>
        <w:t xml:space="preserve"> </w:t>
      </w:r>
      <w:r w:rsidRPr="00624C81">
        <w:rPr>
          <w:rFonts w:ascii="Arial" w:eastAsia="MS Gothic" w:hAnsi="Arial" w:cs="Arial"/>
          <w:b/>
          <w:bCs/>
          <w:caps/>
          <w:color w:val="auto"/>
          <w:sz w:val="24"/>
          <w:szCs w:val="26"/>
          <w:u w:color="83C7BC"/>
        </w:rPr>
        <w:t>Inclusion</w:t>
      </w:r>
    </w:p>
    <w:p w14:paraId="21DE49A1" w14:textId="77777777" w:rsidR="00094D17" w:rsidRDefault="00094D17" w:rsidP="00705693">
      <w:pPr>
        <w:keepLines/>
        <w:spacing w:line="240" w:lineRule="auto"/>
      </w:pPr>
    </w:p>
    <w:p w14:paraId="67BB645A" w14:textId="77777777" w:rsidR="00D86149" w:rsidRPr="00624C81" w:rsidRDefault="00E22677" w:rsidP="00705693">
      <w:pPr>
        <w:keepLines/>
        <w:spacing w:line="240" w:lineRule="auto"/>
        <w:rPr>
          <w:rFonts w:ascii="Arial" w:hAnsi="Arial" w:cs="Arial"/>
          <w:sz w:val="24"/>
          <w:szCs w:val="24"/>
        </w:rPr>
      </w:pPr>
      <w:hyperlink r:id="rId54" w:history="1">
        <w:r w:rsidR="00D921AB" w:rsidRPr="00624C81">
          <w:rPr>
            <w:rStyle w:val="Hyperlink"/>
            <w:rFonts w:ascii="Arial" w:hAnsi="Arial" w:cs="Arial"/>
            <w:sz w:val="24"/>
            <w:szCs w:val="24"/>
          </w:rPr>
          <w:t>Division for Early Childhood</w:t>
        </w:r>
      </w:hyperlink>
      <w:r w:rsidR="00D921AB" w:rsidRPr="00624C81">
        <w:rPr>
          <w:rFonts w:ascii="Arial" w:hAnsi="Arial" w:cs="Arial"/>
          <w:sz w:val="24"/>
          <w:szCs w:val="24"/>
        </w:rPr>
        <w:t xml:space="preserve"> (DEC)’s </w:t>
      </w:r>
      <w:hyperlink r:id="rId55" w:history="1">
        <w:r w:rsidR="00D921AB" w:rsidRPr="00624C81">
          <w:rPr>
            <w:rStyle w:val="Hyperlink"/>
            <w:rFonts w:ascii="Arial" w:hAnsi="Arial" w:cs="Arial"/>
            <w:sz w:val="24"/>
            <w:szCs w:val="24"/>
          </w:rPr>
          <w:t>Inclusive Programs and Practices Special Interest Group</w:t>
        </w:r>
      </w:hyperlink>
      <w:r w:rsidR="00D921AB" w:rsidRPr="00624C81">
        <w:rPr>
          <w:rFonts w:ascii="Arial" w:hAnsi="Arial" w:cs="Arial"/>
          <w:sz w:val="24"/>
          <w:szCs w:val="24"/>
        </w:rPr>
        <w:t xml:space="preserve"> (SIG) was created to increase the number and quality of early education, intervention, and community programs that include young children with disabilities, including those with needs for more significant support.</w:t>
      </w:r>
    </w:p>
    <w:p w14:paraId="1B05B9BF" w14:textId="77777777" w:rsidR="00D86149" w:rsidRPr="00624C81" w:rsidRDefault="00E22677" w:rsidP="00705693">
      <w:pPr>
        <w:keepLines/>
        <w:spacing w:after="0" w:line="240" w:lineRule="auto"/>
        <w:rPr>
          <w:rFonts w:ascii="Arial" w:eastAsia="MS Gothic" w:hAnsi="Arial" w:cs="Arial"/>
          <w:b/>
          <w:bCs/>
          <w:caps/>
          <w:color w:val="auto"/>
          <w:sz w:val="24"/>
          <w:szCs w:val="26"/>
          <w:u w:color="83C7BC"/>
        </w:rPr>
      </w:pPr>
      <w:hyperlink r:id="rId56" w:history="1">
        <w:r w:rsidR="00D86149" w:rsidRPr="00E8622F">
          <w:rPr>
            <w:rStyle w:val="Hyperlink"/>
            <w:rFonts w:ascii="Arial" w:hAnsi="Arial" w:cs="Arial"/>
            <w:color w:val="3333FF"/>
            <w:sz w:val="24"/>
            <w:szCs w:val="24"/>
          </w:rPr>
          <w:t>Early Childhood Inclusion: Joint NAEYC and DEC Position Statement</w:t>
        </w:r>
      </w:hyperlink>
      <w:r w:rsidR="00E8622F">
        <w:rPr>
          <w:rFonts w:ascii="Arial" w:hAnsi="Arial" w:cs="Arial"/>
          <w:sz w:val="24"/>
          <w:szCs w:val="24"/>
        </w:rPr>
        <w:t xml:space="preserve"> f</w:t>
      </w:r>
      <w:r w:rsidR="00D86149" w:rsidRPr="00624C81">
        <w:rPr>
          <w:rFonts w:ascii="Arial" w:hAnsi="Arial" w:cs="Arial"/>
          <w:sz w:val="24"/>
          <w:szCs w:val="24"/>
        </w:rPr>
        <w:t>rom the Division for Early Childhood (DEC) and the National Association for the Education of Young Children (NAEYC)</w:t>
      </w:r>
    </w:p>
    <w:p w14:paraId="45B3A130" w14:textId="77777777" w:rsidR="008D119B" w:rsidRPr="00624C81" w:rsidRDefault="00662AE8" w:rsidP="00705693">
      <w:pPr>
        <w:keepLines/>
        <w:spacing w:after="0" w:line="240" w:lineRule="auto"/>
        <w:rPr>
          <w:rStyle w:val="Hyperlink"/>
          <w:rFonts w:ascii="Arial" w:eastAsia="MS Gothic" w:hAnsi="Arial" w:cs="Arial"/>
          <w:b/>
          <w:bCs/>
          <w:caps/>
          <w:color w:val="auto"/>
          <w:sz w:val="24"/>
          <w:szCs w:val="26"/>
          <w:u w:val="none" w:color="83C7BC"/>
        </w:rPr>
      </w:pPr>
      <w:r w:rsidRPr="00624C81">
        <w:rPr>
          <w:rFonts w:ascii="Arial" w:hAnsi="Arial" w:cs="Arial"/>
          <w:color w:val="auto"/>
          <w:sz w:val="24"/>
          <w:szCs w:val="24"/>
        </w:rPr>
        <w:fldChar w:fldCharType="begin"/>
      </w:r>
      <w:r w:rsidR="009F1307" w:rsidRPr="00624C81">
        <w:rPr>
          <w:rFonts w:ascii="Arial" w:hAnsi="Arial" w:cs="Arial"/>
          <w:color w:val="auto"/>
          <w:sz w:val="24"/>
          <w:szCs w:val="24"/>
        </w:rPr>
        <w:instrText xml:space="preserve"> HYPERLINK "http://www.naeyc.org/" </w:instrText>
      </w:r>
      <w:r w:rsidRPr="00624C81">
        <w:rPr>
          <w:rFonts w:ascii="Arial" w:hAnsi="Arial" w:cs="Arial"/>
          <w:color w:val="auto"/>
          <w:sz w:val="24"/>
          <w:szCs w:val="24"/>
        </w:rPr>
        <w:fldChar w:fldCharType="separate"/>
      </w:r>
    </w:p>
    <w:p w14:paraId="173B8F3F" w14:textId="77777777" w:rsidR="00D46778" w:rsidRPr="00624C81" w:rsidRDefault="003B513A" w:rsidP="00705693">
      <w:pPr>
        <w:keepLines/>
        <w:spacing w:line="240" w:lineRule="auto"/>
        <w:rPr>
          <w:rFonts w:ascii="Arial" w:hAnsi="Arial" w:cs="Arial"/>
          <w:sz w:val="24"/>
          <w:szCs w:val="24"/>
        </w:rPr>
      </w:pPr>
      <w:r w:rsidRPr="00624C81">
        <w:rPr>
          <w:rStyle w:val="Hyperlink"/>
          <w:rFonts w:ascii="Arial" w:hAnsi="Arial" w:cs="Arial"/>
          <w:sz w:val="24"/>
          <w:szCs w:val="24"/>
        </w:rPr>
        <w:t>National Association for the Education of Young Children</w:t>
      </w:r>
      <w:r w:rsidR="00662AE8" w:rsidRPr="00624C81">
        <w:rPr>
          <w:rFonts w:ascii="Arial" w:hAnsi="Arial" w:cs="Arial"/>
          <w:color w:val="auto"/>
          <w:sz w:val="24"/>
          <w:szCs w:val="24"/>
        </w:rPr>
        <w:fldChar w:fldCharType="end"/>
      </w:r>
      <w:r w:rsidR="009F1307" w:rsidRPr="00624C81">
        <w:rPr>
          <w:rFonts w:ascii="Arial" w:hAnsi="Arial" w:cs="Arial"/>
          <w:color w:val="auto"/>
          <w:sz w:val="24"/>
          <w:szCs w:val="24"/>
        </w:rPr>
        <w:t xml:space="preserve"> (NAEYC)</w:t>
      </w:r>
      <w:r w:rsidR="00094D17">
        <w:rPr>
          <w:rFonts w:ascii="Arial" w:hAnsi="Arial" w:cs="Arial"/>
          <w:color w:val="auto"/>
          <w:sz w:val="24"/>
          <w:szCs w:val="24"/>
        </w:rPr>
        <w:t xml:space="preserve"> </w:t>
      </w:r>
      <w:hyperlink r:id="rId57" w:history="1">
        <w:r w:rsidR="00E71E3B" w:rsidRPr="00624C81">
          <w:rPr>
            <w:rStyle w:val="Hyperlink"/>
            <w:rFonts w:ascii="Arial" w:hAnsi="Arial" w:cs="Arial"/>
            <w:sz w:val="24"/>
            <w:szCs w:val="24"/>
          </w:rPr>
          <w:t>Early Childhood Workforce Systems Initiative</w:t>
        </w:r>
      </w:hyperlink>
      <w:r w:rsidR="00D46778" w:rsidRPr="00624C81">
        <w:rPr>
          <w:rFonts w:ascii="Arial" w:hAnsi="Arial" w:cs="Arial"/>
          <w:color w:val="052E65" w:themeColor="text2" w:themeShade="BF"/>
          <w:sz w:val="24"/>
          <w:szCs w:val="24"/>
        </w:rPr>
        <w:t>(ECWSI</w:t>
      </w:r>
      <w:r w:rsidR="00A1080A" w:rsidRPr="00624C81">
        <w:rPr>
          <w:rFonts w:ascii="Arial" w:hAnsi="Arial" w:cs="Arial"/>
          <w:color w:val="052E65" w:themeColor="text2" w:themeShade="BF"/>
          <w:sz w:val="24"/>
          <w:szCs w:val="24"/>
        </w:rPr>
        <w:t>)</w:t>
      </w:r>
      <w:r w:rsidR="00D46778" w:rsidRPr="00624C81">
        <w:rPr>
          <w:rFonts w:ascii="Arial" w:hAnsi="Arial" w:cs="Arial"/>
          <w:sz w:val="24"/>
          <w:szCs w:val="24"/>
        </w:rPr>
        <w:t>assist</w:t>
      </w:r>
      <w:r w:rsidR="009F1307" w:rsidRPr="00624C81">
        <w:rPr>
          <w:rFonts w:ascii="Arial" w:hAnsi="Arial" w:cs="Arial"/>
          <w:sz w:val="24"/>
          <w:szCs w:val="24"/>
        </w:rPr>
        <w:t>s</w:t>
      </w:r>
      <w:r w:rsidR="00094D17">
        <w:rPr>
          <w:rFonts w:ascii="Arial" w:hAnsi="Arial" w:cs="Arial"/>
          <w:sz w:val="24"/>
          <w:szCs w:val="24"/>
        </w:rPr>
        <w:t xml:space="preserve"> s</w:t>
      </w:r>
      <w:r w:rsidR="00E71E3B" w:rsidRPr="00624C81">
        <w:rPr>
          <w:rFonts w:ascii="Arial" w:hAnsi="Arial" w:cs="Arial"/>
          <w:sz w:val="24"/>
          <w:szCs w:val="24"/>
        </w:rPr>
        <w:t xml:space="preserve">tates </w:t>
      </w:r>
      <w:r w:rsidR="00D46778" w:rsidRPr="00624C81">
        <w:rPr>
          <w:rFonts w:ascii="Arial" w:hAnsi="Arial" w:cs="Arial"/>
          <w:sz w:val="24"/>
          <w:szCs w:val="24"/>
        </w:rPr>
        <w:t xml:space="preserve">in developing, enhancing, and implementing policies for an integrated early childhood professional development system. </w:t>
      </w:r>
      <w:r w:rsidR="00780A39">
        <w:fldChar w:fldCharType="begin"/>
      </w:r>
      <w:r w:rsidR="00780A39">
        <w:instrText xml:space="preserve"> HYPERLINK "http://www.naeyc.org/files/naeyc/StrategicDirections_TAPs.pdf" \t "_blank" </w:instrText>
      </w:r>
      <w:r w:rsidR="00780A39">
        <w:fldChar w:fldCharType="separate"/>
      </w:r>
      <w:r w:rsidR="00D46778" w:rsidRPr="00624C81">
        <w:rPr>
          <w:rStyle w:val="Hyperlink"/>
          <w:rFonts w:ascii="Arial" w:hAnsi="Arial" w:cs="Arial"/>
          <w:bCs/>
          <w:i/>
          <w:iCs/>
          <w:sz w:val="24"/>
          <w:szCs w:val="24"/>
        </w:rPr>
        <w:t>Strategic Directions: Technical Assistance Professionals in State Early Childhood Professional Development Systems </w:t>
      </w:r>
      <w:r w:rsidR="00780A39">
        <w:rPr>
          <w:rStyle w:val="Hyperlink"/>
          <w:rFonts w:ascii="Arial" w:hAnsi="Arial" w:cs="Arial"/>
          <w:bCs/>
          <w:i/>
          <w:iCs/>
          <w:sz w:val="24"/>
          <w:szCs w:val="24"/>
        </w:rPr>
        <w:fldChar w:fldCharType="end"/>
      </w:r>
      <w:r w:rsidR="00D46778" w:rsidRPr="00624C81">
        <w:rPr>
          <w:rFonts w:ascii="Arial" w:hAnsi="Arial" w:cs="Arial"/>
          <w:sz w:val="24"/>
          <w:szCs w:val="24"/>
        </w:rPr>
        <w:t>(2012) examines the growing field of professional coaches, mentors</w:t>
      </w:r>
      <w:r w:rsidR="00E71E3B" w:rsidRPr="00624C81">
        <w:rPr>
          <w:rFonts w:ascii="Arial" w:hAnsi="Arial" w:cs="Arial"/>
          <w:sz w:val="24"/>
          <w:szCs w:val="24"/>
        </w:rPr>
        <w:t>,</w:t>
      </w:r>
      <w:r w:rsidR="00D46778" w:rsidRPr="00624C81">
        <w:rPr>
          <w:rFonts w:ascii="Arial" w:hAnsi="Arial" w:cs="Arial"/>
          <w:sz w:val="24"/>
          <w:szCs w:val="24"/>
        </w:rPr>
        <w:t xml:space="preserve"> and consultants working with early childhood programs.</w:t>
      </w:r>
    </w:p>
    <w:p w14:paraId="346BAEEE" w14:textId="77777777" w:rsidR="00705693" w:rsidRDefault="00705693">
      <w:pPr>
        <w:rPr>
          <w:rFonts w:ascii="Arial" w:eastAsia="MS Gothic" w:hAnsi="Arial" w:cs="Arial"/>
          <w:b/>
          <w:bCs/>
          <w:caps/>
          <w:color w:val="auto"/>
          <w:sz w:val="24"/>
          <w:szCs w:val="26"/>
          <w:u w:color="83C7BC"/>
        </w:rPr>
      </w:pPr>
      <w:r>
        <w:rPr>
          <w:rFonts w:ascii="Arial" w:eastAsia="MS Gothic" w:hAnsi="Arial" w:cs="Arial"/>
          <w:b/>
          <w:bCs/>
          <w:caps/>
          <w:color w:val="auto"/>
          <w:sz w:val="24"/>
          <w:szCs w:val="26"/>
          <w:u w:color="83C7BC"/>
        </w:rPr>
        <w:br w:type="page"/>
      </w:r>
    </w:p>
    <w:p w14:paraId="62F33170" w14:textId="0F9724CE" w:rsidR="00EF6F3B" w:rsidRPr="00624C81" w:rsidRDefault="00EF6F3B" w:rsidP="00705693">
      <w:pPr>
        <w:keepLines/>
        <w:spacing w:after="0" w:line="240" w:lineRule="auto"/>
        <w:rPr>
          <w:rFonts w:ascii="Arial" w:eastAsia="MS Gothic" w:hAnsi="Arial" w:cs="Arial"/>
          <w:b/>
          <w:bCs/>
          <w:caps/>
          <w:color w:val="auto"/>
          <w:sz w:val="24"/>
          <w:szCs w:val="26"/>
          <w:u w:color="83C7BC"/>
        </w:rPr>
      </w:pPr>
      <w:r w:rsidRPr="00624C81">
        <w:rPr>
          <w:rFonts w:ascii="Arial" w:eastAsia="MS Gothic" w:hAnsi="Arial" w:cs="Arial"/>
          <w:b/>
          <w:bCs/>
          <w:caps/>
          <w:color w:val="auto"/>
          <w:sz w:val="24"/>
          <w:szCs w:val="26"/>
          <w:u w:color="83C7BC"/>
        </w:rPr>
        <w:lastRenderedPageBreak/>
        <w:t>S</w:t>
      </w:r>
      <w:r w:rsidR="000F2544" w:rsidRPr="00624C81">
        <w:rPr>
          <w:rFonts w:ascii="Arial" w:eastAsia="MS Gothic" w:hAnsi="Arial" w:cs="Arial"/>
          <w:b/>
          <w:bCs/>
          <w:caps/>
          <w:color w:val="auto"/>
          <w:sz w:val="24"/>
          <w:szCs w:val="26"/>
          <w:u w:color="83C7BC"/>
        </w:rPr>
        <w:t>tate</w:t>
      </w:r>
      <w:r w:rsidR="00C20064">
        <w:rPr>
          <w:rFonts w:ascii="Arial" w:eastAsia="MS Gothic" w:hAnsi="Arial" w:cs="Arial"/>
          <w:b/>
          <w:bCs/>
          <w:caps/>
          <w:color w:val="auto"/>
          <w:sz w:val="24"/>
          <w:szCs w:val="26"/>
          <w:u w:color="83C7BC"/>
        </w:rPr>
        <w:t xml:space="preserve"> </w:t>
      </w:r>
      <w:r w:rsidR="0097280F" w:rsidRPr="00624C81">
        <w:rPr>
          <w:rFonts w:ascii="Arial" w:eastAsia="MS Gothic" w:hAnsi="Arial" w:cs="Arial"/>
          <w:b/>
          <w:bCs/>
          <w:caps/>
          <w:color w:val="auto"/>
          <w:sz w:val="24"/>
          <w:szCs w:val="26"/>
          <w:u w:color="83C7BC"/>
        </w:rPr>
        <w:t>Resources to Support Inclusion</w:t>
      </w:r>
    </w:p>
    <w:p w14:paraId="26BC6F74" w14:textId="77777777" w:rsidR="009F1307" w:rsidRPr="00624C81" w:rsidRDefault="009F1307" w:rsidP="00705693">
      <w:pPr>
        <w:keepLines/>
        <w:spacing w:after="0" w:line="240" w:lineRule="auto"/>
        <w:rPr>
          <w:rFonts w:ascii="Arial" w:eastAsia="MS Gothic" w:hAnsi="Arial" w:cs="Arial"/>
          <w:b/>
          <w:bCs/>
          <w:caps/>
          <w:color w:val="7C98AB"/>
          <w:sz w:val="24"/>
          <w:szCs w:val="26"/>
          <w:u w:color="83C7BC"/>
        </w:rPr>
      </w:pPr>
    </w:p>
    <w:p w14:paraId="260C7FD9" w14:textId="77777777" w:rsidR="00BE34E7" w:rsidRPr="00624C81" w:rsidRDefault="00BE34E7" w:rsidP="00705693">
      <w:pPr>
        <w:keepLines/>
        <w:shd w:val="clear" w:color="auto" w:fill="D9D9D9" w:themeFill="background1" w:themeFillShade="D9"/>
        <w:spacing w:after="0"/>
        <w:rPr>
          <w:rFonts w:ascii="Arial" w:hAnsi="Arial" w:cs="Arial"/>
          <w:b/>
          <w:i/>
          <w:sz w:val="24"/>
          <w:szCs w:val="24"/>
        </w:rPr>
      </w:pPr>
      <w:r w:rsidRPr="00624C81">
        <w:rPr>
          <w:rFonts w:ascii="Arial" w:hAnsi="Arial" w:cs="Arial"/>
          <w:b/>
          <w:i/>
          <w:sz w:val="24"/>
          <w:szCs w:val="24"/>
        </w:rPr>
        <w:t xml:space="preserve">Special Initiatives and Training </w:t>
      </w:r>
      <w:r w:rsidR="00880724" w:rsidRPr="00624C81">
        <w:rPr>
          <w:rFonts w:ascii="Arial" w:hAnsi="Arial" w:cs="Arial"/>
          <w:b/>
          <w:i/>
          <w:sz w:val="24"/>
          <w:szCs w:val="24"/>
        </w:rPr>
        <w:t xml:space="preserve">and </w:t>
      </w:r>
      <w:r w:rsidR="007F1DB4" w:rsidRPr="00624C81">
        <w:rPr>
          <w:rFonts w:ascii="Arial" w:hAnsi="Arial" w:cs="Arial"/>
          <w:b/>
          <w:i/>
          <w:sz w:val="24"/>
          <w:szCs w:val="24"/>
        </w:rPr>
        <w:t xml:space="preserve">Technical Assistance </w:t>
      </w:r>
      <w:r w:rsidRPr="00624C81">
        <w:rPr>
          <w:rFonts w:ascii="Arial" w:hAnsi="Arial" w:cs="Arial"/>
          <w:b/>
          <w:i/>
          <w:sz w:val="24"/>
          <w:szCs w:val="24"/>
        </w:rPr>
        <w:t xml:space="preserve">Resources </w:t>
      </w:r>
    </w:p>
    <w:p w14:paraId="48915EFB" w14:textId="77777777" w:rsidR="00BE34E7" w:rsidRPr="00624C81" w:rsidRDefault="00BE34E7" w:rsidP="00705693">
      <w:pPr>
        <w:keepLines/>
        <w:spacing w:after="0"/>
        <w:rPr>
          <w:rFonts w:ascii="Arial" w:hAnsi="Arial" w:cs="Arial"/>
          <w:b/>
          <w:sz w:val="24"/>
          <w:szCs w:val="24"/>
        </w:rPr>
      </w:pPr>
    </w:p>
    <w:p w14:paraId="0BF5910A" w14:textId="77777777" w:rsidR="00E108E3" w:rsidRPr="00624C81" w:rsidRDefault="00BE34E7" w:rsidP="00705693">
      <w:pPr>
        <w:keepLines/>
        <w:spacing w:after="0"/>
        <w:rPr>
          <w:rFonts w:ascii="Arial" w:hAnsi="Arial" w:cs="Arial"/>
          <w:b/>
          <w:sz w:val="24"/>
          <w:szCs w:val="24"/>
        </w:rPr>
      </w:pPr>
      <w:r w:rsidRPr="00624C81">
        <w:rPr>
          <w:rFonts w:ascii="Arial" w:hAnsi="Arial" w:cs="Arial"/>
          <w:b/>
          <w:sz w:val="24"/>
          <w:szCs w:val="24"/>
        </w:rPr>
        <w:t xml:space="preserve">California </w:t>
      </w:r>
    </w:p>
    <w:p w14:paraId="66C9D58B" w14:textId="77777777" w:rsidR="002441F5" w:rsidRPr="00624C81" w:rsidRDefault="00E22677" w:rsidP="00705693">
      <w:pPr>
        <w:keepLines/>
        <w:spacing w:after="0" w:line="240" w:lineRule="auto"/>
        <w:rPr>
          <w:rFonts w:ascii="Arial" w:hAnsi="Arial" w:cs="Arial"/>
          <w:color w:val="333333"/>
          <w:sz w:val="24"/>
          <w:szCs w:val="24"/>
        </w:rPr>
      </w:pPr>
      <w:hyperlink r:id="rId58" w:history="1">
        <w:r w:rsidR="002441F5" w:rsidRPr="00624C81">
          <w:rPr>
            <w:rStyle w:val="Hyperlink"/>
            <w:rFonts w:ascii="Arial" w:hAnsi="Arial" w:cs="Arial"/>
            <w:bCs/>
            <w:smallCaps/>
            <w:sz w:val="24"/>
            <w:szCs w:val="24"/>
          </w:rPr>
          <w:t>Beginning Together</w:t>
        </w:r>
      </w:hyperlink>
      <w:r w:rsidR="002441F5" w:rsidRPr="00624C81">
        <w:rPr>
          <w:rFonts w:ascii="Arial" w:hAnsi="Arial" w:cs="Arial"/>
          <w:sz w:val="24"/>
          <w:szCs w:val="24"/>
        </w:rPr>
        <w:t xml:space="preserve"> was created in collaboration with </w:t>
      </w:r>
      <w:r w:rsidR="00C20064">
        <w:rPr>
          <w:rFonts w:ascii="Arial" w:hAnsi="Arial" w:cs="Arial"/>
          <w:sz w:val="24"/>
          <w:szCs w:val="24"/>
        </w:rPr>
        <w:t xml:space="preserve">the </w:t>
      </w:r>
      <w:r w:rsidR="002441F5" w:rsidRPr="00624C81">
        <w:rPr>
          <w:rFonts w:ascii="Arial" w:hAnsi="Arial" w:cs="Arial"/>
          <w:sz w:val="24"/>
          <w:szCs w:val="24"/>
        </w:rPr>
        <w:t xml:space="preserve">California Department of Education's Early Education &amp; Support Division and the WestEd Center for Child and Family Studies as an inclusion support to the </w:t>
      </w:r>
      <w:r w:rsidR="00780A39">
        <w:fldChar w:fldCharType="begin"/>
      </w:r>
      <w:r w:rsidR="00780A39">
        <w:instrText xml:space="preserve"> HYPERLINK "http://www.pitc.org/" \t "_blank" </w:instrText>
      </w:r>
      <w:r w:rsidR="00780A39">
        <w:fldChar w:fldCharType="separate"/>
      </w:r>
      <w:r w:rsidR="002441F5" w:rsidRPr="00624C81">
        <w:rPr>
          <w:rFonts w:ascii="Arial" w:hAnsi="Arial" w:cs="Arial"/>
          <w:color w:val="0000FF"/>
          <w:sz w:val="24"/>
          <w:szCs w:val="24"/>
          <w:u w:val="single"/>
        </w:rPr>
        <w:t xml:space="preserve">Program for Infant/Toddler Care </w:t>
      </w:r>
      <w:r w:rsidR="002441F5" w:rsidRPr="00624C81">
        <w:rPr>
          <w:rFonts w:ascii="Arial" w:hAnsi="Arial" w:cs="Arial"/>
          <w:noProof/>
          <w:color w:val="0000FF"/>
          <w:sz w:val="24"/>
          <w:szCs w:val="24"/>
        </w:rPr>
        <w:drawing>
          <wp:inline distT="0" distB="0" distL="0" distR="0" wp14:anchorId="2637C81D" wp14:editId="4504BC8E">
            <wp:extent cx="6350" cy="6350"/>
            <wp:effectExtent l="0" t="0" r="0" b="0"/>
            <wp:docPr id="2" name="Picture 2" descr="External website will open in new window">
              <a:hlinkClick xmlns:a="http://schemas.openxmlformats.org/drawingml/2006/main" r:id="rId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ternal website will open in new window">
                      <a:hlinkClick r:id="rId59" tgtFrame="&quot;_blank&quot;"/>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00780A39">
        <w:rPr>
          <w:rFonts w:ascii="Arial" w:hAnsi="Arial" w:cs="Arial"/>
          <w:noProof/>
          <w:color w:val="0000FF"/>
          <w:sz w:val="24"/>
          <w:szCs w:val="24"/>
        </w:rPr>
        <w:fldChar w:fldCharType="end"/>
      </w:r>
      <w:r w:rsidR="002441F5" w:rsidRPr="00624C81">
        <w:rPr>
          <w:rFonts w:ascii="Arial" w:hAnsi="Arial" w:cs="Arial"/>
          <w:sz w:val="24"/>
          <w:szCs w:val="24"/>
        </w:rPr>
        <w:t xml:space="preserve">(PITC). The project conducts a </w:t>
      </w:r>
      <w:hyperlink r:id="rId61" w:history="1">
        <w:r w:rsidR="002441F5" w:rsidRPr="00624C81">
          <w:rPr>
            <w:rStyle w:val="Hyperlink"/>
            <w:rFonts w:ascii="Arial" w:hAnsi="Arial" w:cs="Arial"/>
            <w:sz w:val="24"/>
            <w:szCs w:val="24"/>
          </w:rPr>
          <w:t>"training of trainers" institute</w:t>
        </w:r>
      </w:hyperlink>
      <w:r w:rsidR="002441F5" w:rsidRPr="00624C81">
        <w:rPr>
          <w:rFonts w:ascii="Arial" w:hAnsi="Arial" w:cs="Arial"/>
          <w:sz w:val="24"/>
          <w:szCs w:val="24"/>
        </w:rPr>
        <w:t xml:space="preserve">, and </w:t>
      </w:r>
      <w:hyperlink r:id="rId62" w:history="1">
        <w:r w:rsidR="002441F5" w:rsidRPr="00624C81">
          <w:rPr>
            <w:rStyle w:val="Hyperlink"/>
            <w:rFonts w:ascii="Arial" w:hAnsi="Arial" w:cs="Arial"/>
            <w:sz w:val="24"/>
            <w:szCs w:val="24"/>
          </w:rPr>
          <w:t>provides regional outreach activities, written materials, and support to institute graduates.</w:t>
        </w:r>
      </w:hyperlink>
    </w:p>
    <w:p w14:paraId="68121614" w14:textId="77777777" w:rsidR="002441F5" w:rsidRPr="00624C81" w:rsidRDefault="002441F5" w:rsidP="00705693">
      <w:pPr>
        <w:keepLines/>
        <w:spacing w:after="0" w:line="240" w:lineRule="auto"/>
        <w:rPr>
          <w:rFonts w:ascii="Arial" w:hAnsi="Arial" w:cs="Arial"/>
          <w:color w:val="333333"/>
          <w:sz w:val="24"/>
          <w:szCs w:val="24"/>
        </w:rPr>
      </w:pPr>
    </w:p>
    <w:p w14:paraId="18E5DC47" w14:textId="77777777" w:rsidR="002441F5" w:rsidRPr="00624C81" w:rsidRDefault="00E22677" w:rsidP="00705693">
      <w:pPr>
        <w:keepLines/>
        <w:spacing w:after="0" w:line="240" w:lineRule="auto"/>
        <w:rPr>
          <w:rFonts w:ascii="Arial" w:hAnsi="Arial" w:cs="Arial"/>
          <w:color w:val="2C82F4" w:themeColor="text2" w:themeTint="99"/>
          <w:sz w:val="24"/>
          <w:szCs w:val="24"/>
        </w:rPr>
      </w:pPr>
      <w:hyperlink r:id="rId63" w:history="1">
        <w:r w:rsidR="002441F5" w:rsidRPr="00624C81">
          <w:rPr>
            <w:rStyle w:val="Hyperlink"/>
            <w:rFonts w:ascii="Arial" w:hAnsi="Arial" w:cs="Arial"/>
            <w:sz w:val="24"/>
            <w:szCs w:val="24"/>
          </w:rPr>
          <w:t>M.A.P. to Inclusion and Belonging – Making Access Happen</w:t>
        </w:r>
      </w:hyperlink>
      <w:r w:rsidR="002441F5" w:rsidRPr="00624C81">
        <w:rPr>
          <w:rFonts w:ascii="Arial" w:hAnsi="Arial" w:cs="Arial"/>
          <w:color w:val="333333"/>
          <w:sz w:val="24"/>
          <w:szCs w:val="24"/>
        </w:rPr>
        <w:t xml:space="preserve"> is </w:t>
      </w:r>
      <w:r w:rsidR="002441F5" w:rsidRPr="00624C81">
        <w:rPr>
          <w:rStyle w:val="Hyperlink"/>
          <w:rFonts w:ascii="Arial" w:hAnsi="Arial" w:cs="Arial"/>
          <w:color w:val="auto"/>
          <w:sz w:val="24"/>
          <w:szCs w:val="24"/>
          <w:u w:val="none"/>
        </w:rPr>
        <w:t xml:space="preserve">administered by </w:t>
      </w:r>
      <w:r w:rsidR="002441F5" w:rsidRPr="00624C81">
        <w:rPr>
          <w:rFonts w:ascii="Arial" w:hAnsi="Arial" w:cs="Arial"/>
          <w:color w:val="auto"/>
          <w:sz w:val="24"/>
          <w:szCs w:val="24"/>
        </w:rPr>
        <w:t>WestEd</w:t>
      </w:r>
      <w:r w:rsidR="00094D17">
        <w:rPr>
          <w:rFonts w:ascii="Arial" w:hAnsi="Arial" w:cs="Arial"/>
          <w:color w:val="auto"/>
          <w:sz w:val="24"/>
          <w:szCs w:val="24"/>
        </w:rPr>
        <w:t xml:space="preserve"> </w:t>
      </w:r>
      <w:r w:rsidR="002441F5" w:rsidRPr="00624C81">
        <w:rPr>
          <w:rFonts w:ascii="Arial" w:hAnsi="Arial" w:cs="Arial"/>
          <w:sz w:val="24"/>
          <w:szCs w:val="24"/>
        </w:rPr>
        <w:t xml:space="preserve">and funded by the California Department of Education's Early Education &amp; Support Division with a portion of the Federal Child Care Development Fund Quality Improvement Allocation. The project supports the inclusion of children with disabilities and other special needs ages birth to 21 in child care, after school, and community settings. The website contains child care </w:t>
      </w:r>
      <w:hyperlink r:id="rId64" w:history="1">
        <w:r w:rsidR="002441F5" w:rsidRPr="00624C81">
          <w:rPr>
            <w:rStyle w:val="Hyperlink"/>
            <w:rFonts w:ascii="Arial" w:hAnsi="Arial" w:cs="Arial"/>
            <w:sz w:val="24"/>
            <w:szCs w:val="24"/>
          </w:rPr>
          <w:t>training</w:t>
        </w:r>
      </w:hyperlink>
      <w:r w:rsidR="002441F5" w:rsidRPr="00624C81">
        <w:rPr>
          <w:rFonts w:ascii="Arial" w:hAnsi="Arial" w:cs="Arial"/>
          <w:sz w:val="24"/>
          <w:szCs w:val="24"/>
        </w:rPr>
        <w:t xml:space="preserve"> resources, a </w:t>
      </w:r>
      <w:hyperlink r:id="rId65" w:history="1">
        <w:r w:rsidR="002441F5" w:rsidRPr="00624C81">
          <w:rPr>
            <w:rStyle w:val="Hyperlink"/>
            <w:rFonts w:ascii="Arial" w:hAnsi="Arial" w:cs="Arial"/>
            <w:sz w:val="24"/>
            <w:szCs w:val="24"/>
          </w:rPr>
          <w:t>video collection</w:t>
        </w:r>
      </w:hyperlink>
      <w:r w:rsidR="002441F5" w:rsidRPr="00624C81">
        <w:rPr>
          <w:rFonts w:ascii="Arial" w:hAnsi="Arial" w:cs="Arial"/>
          <w:sz w:val="24"/>
          <w:szCs w:val="24"/>
        </w:rPr>
        <w:t xml:space="preserve">, and links to a </w:t>
      </w:r>
      <w:hyperlink r:id="rId66" w:history="1">
        <w:r w:rsidR="002441F5" w:rsidRPr="00624C81">
          <w:rPr>
            <w:rStyle w:val="Hyperlink"/>
            <w:rFonts w:ascii="Arial" w:hAnsi="Arial" w:cs="Arial"/>
            <w:sz w:val="24"/>
            <w:szCs w:val="24"/>
          </w:rPr>
          <w:t>local strategic planning initiative</w:t>
        </w:r>
      </w:hyperlink>
      <w:r w:rsidR="002441F5" w:rsidRPr="00624C81">
        <w:rPr>
          <w:rFonts w:ascii="Arial" w:hAnsi="Arial" w:cs="Arial"/>
          <w:sz w:val="24"/>
          <w:szCs w:val="24"/>
        </w:rPr>
        <w:t>.</w:t>
      </w:r>
    </w:p>
    <w:p w14:paraId="45404F8F" w14:textId="77777777" w:rsidR="002441F5" w:rsidRPr="00624C81" w:rsidRDefault="002441F5" w:rsidP="00705693">
      <w:pPr>
        <w:keepLines/>
        <w:spacing w:after="0"/>
        <w:rPr>
          <w:rFonts w:ascii="Arial" w:hAnsi="Arial" w:cs="Arial"/>
        </w:rPr>
      </w:pPr>
    </w:p>
    <w:p w14:paraId="4F38EA87" w14:textId="77777777" w:rsidR="002441F5" w:rsidRPr="00624C81" w:rsidRDefault="002441F5" w:rsidP="00705693">
      <w:pPr>
        <w:keepLines/>
        <w:spacing w:after="0" w:line="240" w:lineRule="auto"/>
        <w:rPr>
          <w:rFonts w:ascii="Arial" w:hAnsi="Arial" w:cs="Arial"/>
          <w:sz w:val="24"/>
          <w:szCs w:val="24"/>
        </w:rPr>
      </w:pPr>
      <w:r w:rsidRPr="00624C81">
        <w:rPr>
          <w:rFonts w:ascii="Arial" w:hAnsi="Arial" w:cs="Arial"/>
          <w:sz w:val="24"/>
          <w:szCs w:val="24"/>
        </w:rPr>
        <w:t>The California</w:t>
      </w:r>
      <w:r w:rsidR="00094D17">
        <w:rPr>
          <w:rFonts w:ascii="Arial" w:hAnsi="Arial" w:cs="Arial"/>
          <w:sz w:val="24"/>
          <w:szCs w:val="24"/>
        </w:rPr>
        <w:t xml:space="preserve"> </w:t>
      </w:r>
      <w:hyperlink r:id="rId67" w:history="1">
        <w:r w:rsidRPr="00E8622F">
          <w:rPr>
            <w:rStyle w:val="Hyperlink"/>
            <w:rFonts w:ascii="Arial" w:hAnsi="Arial" w:cs="Arial"/>
            <w:color w:val="3333FF"/>
            <w:sz w:val="24"/>
            <w:szCs w:val="24"/>
          </w:rPr>
          <w:t>Inclusion and Behavior Consultation (CIBC)</w:t>
        </w:r>
      </w:hyperlink>
      <w:r w:rsidRPr="00624C81">
        <w:rPr>
          <w:rFonts w:ascii="Arial" w:hAnsi="Arial" w:cs="Arial"/>
          <w:sz w:val="24"/>
          <w:szCs w:val="24"/>
        </w:rPr>
        <w:t xml:space="preserve"> is</w:t>
      </w:r>
      <w:r w:rsidR="00094D17">
        <w:rPr>
          <w:rFonts w:ascii="Arial" w:hAnsi="Arial" w:cs="Arial"/>
          <w:sz w:val="24"/>
          <w:szCs w:val="24"/>
        </w:rPr>
        <w:t xml:space="preserve"> </w:t>
      </w:r>
      <w:r w:rsidRPr="00624C81">
        <w:rPr>
          <w:rFonts w:ascii="Arial" w:hAnsi="Arial" w:cs="Arial"/>
          <w:sz w:val="24"/>
          <w:szCs w:val="24"/>
        </w:rPr>
        <w:t>coordinated by WestEd</w:t>
      </w:r>
      <w:r w:rsidR="00094D17">
        <w:rPr>
          <w:rFonts w:ascii="Arial" w:hAnsi="Arial" w:cs="Arial"/>
          <w:sz w:val="24"/>
          <w:szCs w:val="24"/>
        </w:rPr>
        <w:t xml:space="preserve"> </w:t>
      </w:r>
      <w:r w:rsidRPr="00624C81">
        <w:rPr>
          <w:rFonts w:ascii="Arial" w:hAnsi="Arial" w:cs="Arial"/>
          <w:sz w:val="24"/>
          <w:szCs w:val="24"/>
        </w:rPr>
        <w:t xml:space="preserve">and funded by the Early Education and Support Division of the California Department of Education. The CIBC Network is designed to respond to requests for technical assistance and provide on-site </w:t>
      </w:r>
      <w:hyperlink r:id="rId68" w:history="1">
        <w:r w:rsidRPr="00624C81">
          <w:rPr>
            <w:rStyle w:val="Hyperlink"/>
            <w:rFonts w:ascii="Arial" w:hAnsi="Arial" w:cs="Arial"/>
            <w:sz w:val="24"/>
            <w:szCs w:val="24"/>
          </w:rPr>
          <w:t>consultation services</w:t>
        </w:r>
      </w:hyperlink>
      <w:r w:rsidRPr="00624C81">
        <w:rPr>
          <w:rFonts w:ascii="Arial" w:hAnsi="Arial" w:cs="Arial"/>
          <w:sz w:val="24"/>
          <w:szCs w:val="24"/>
        </w:rPr>
        <w:t xml:space="preserve"> to staff in early care and education programs. </w:t>
      </w:r>
      <w:hyperlink r:id="rId69" w:history="1">
        <w:r w:rsidRPr="00624C81">
          <w:rPr>
            <w:rStyle w:val="Hyperlink"/>
            <w:rFonts w:ascii="Arial" w:hAnsi="Arial" w:cs="Arial"/>
            <w:sz w:val="24"/>
            <w:szCs w:val="24"/>
          </w:rPr>
          <w:t>Videos</w:t>
        </w:r>
      </w:hyperlink>
      <w:r w:rsidRPr="00624C81">
        <w:rPr>
          <w:rFonts w:ascii="Arial" w:hAnsi="Arial" w:cs="Arial"/>
          <w:sz w:val="24"/>
          <w:szCs w:val="24"/>
        </w:rPr>
        <w:t xml:space="preserve"> and written resources are available.</w:t>
      </w:r>
    </w:p>
    <w:p w14:paraId="558A251E" w14:textId="77777777" w:rsidR="002441F5" w:rsidRPr="00635883" w:rsidRDefault="002441F5" w:rsidP="00705693">
      <w:pPr>
        <w:keepLines/>
        <w:spacing w:after="0"/>
        <w:rPr>
          <w:rFonts w:ascii="Arial" w:hAnsi="Arial" w:cs="Arial"/>
        </w:rPr>
      </w:pPr>
    </w:p>
    <w:p w14:paraId="2FBED534" w14:textId="77777777" w:rsidR="00E108E3" w:rsidRPr="00624C81" w:rsidRDefault="00E22677" w:rsidP="00705693">
      <w:pPr>
        <w:keepLines/>
        <w:spacing w:after="0"/>
        <w:rPr>
          <w:rFonts w:ascii="Arial" w:eastAsia="Times New Roman" w:hAnsi="Arial" w:cs="Arial"/>
          <w:color w:val="000000"/>
          <w:sz w:val="24"/>
          <w:szCs w:val="24"/>
        </w:rPr>
      </w:pPr>
      <w:hyperlink r:id="rId70" w:history="1">
        <w:r w:rsidR="00E108E3" w:rsidRPr="00624C81">
          <w:rPr>
            <w:rStyle w:val="Hyperlink"/>
            <w:rFonts w:ascii="Arial" w:eastAsia="Times New Roman" w:hAnsi="Arial" w:cs="Arial"/>
            <w:sz w:val="24"/>
            <w:szCs w:val="24"/>
          </w:rPr>
          <w:t>Seeds of Partnership: Family Engagement and Professional Development</w:t>
        </w:r>
      </w:hyperlink>
      <w:r w:rsidR="00E108E3" w:rsidRPr="00624C81">
        <w:rPr>
          <w:rFonts w:ascii="Arial" w:eastAsia="Times New Roman" w:hAnsi="Arial" w:cs="Arial"/>
          <w:color w:val="000000"/>
          <w:sz w:val="24"/>
          <w:szCs w:val="24"/>
        </w:rPr>
        <w:t xml:space="preserve"> in Special Education is funded by the Special Education Division of the California Department of Education. The project supports family engagement, monitoring requirements and professional development activities aligned with the State Systemic Improvement Plan and Results Driven Accountability initiatives. </w:t>
      </w:r>
    </w:p>
    <w:p w14:paraId="4705F58C" w14:textId="77777777" w:rsidR="00EF39D6" w:rsidRPr="00635883" w:rsidRDefault="00EF39D6" w:rsidP="00705693">
      <w:pPr>
        <w:keepLines/>
        <w:spacing w:after="0"/>
        <w:rPr>
          <w:rFonts w:ascii="Arial" w:eastAsia="Times New Roman" w:hAnsi="Arial" w:cs="Arial"/>
          <w:color w:val="000000"/>
          <w:sz w:val="18"/>
          <w:szCs w:val="24"/>
        </w:rPr>
      </w:pPr>
    </w:p>
    <w:p w14:paraId="4AA9C48A" w14:textId="45791686" w:rsidR="00EF39D6" w:rsidRPr="00624C81" w:rsidRDefault="00EF39D6" w:rsidP="00705693">
      <w:pPr>
        <w:keepLines/>
        <w:tabs>
          <w:tab w:val="num" w:pos="720"/>
        </w:tabs>
        <w:spacing w:after="0"/>
        <w:rPr>
          <w:rFonts w:ascii="Arial" w:hAnsi="Arial" w:cs="Arial"/>
          <w:sz w:val="24"/>
          <w:szCs w:val="24"/>
        </w:rPr>
      </w:pPr>
      <w:r w:rsidRPr="00624C81">
        <w:rPr>
          <w:rFonts w:ascii="Arial" w:hAnsi="Arial" w:cs="Arial"/>
          <w:sz w:val="24"/>
          <w:szCs w:val="24"/>
        </w:rPr>
        <w:t xml:space="preserve">The </w:t>
      </w:r>
      <w:hyperlink r:id="rId71" w:history="1">
        <w:r w:rsidRPr="00624C81">
          <w:rPr>
            <w:rStyle w:val="Hyperlink"/>
            <w:rFonts w:ascii="Arial" w:hAnsi="Arial" w:cs="Arial"/>
            <w:sz w:val="24"/>
            <w:szCs w:val="24"/>
          </w:rPr>
          <w:t xml:space="preserve">Desired Results </w:t>
        </w:r>
        <w:r w:rsidRPr="00624C81">
          <w:rPr>
            <w:rStyle w:val="Hyperlink"/>
            <w:rFonts w:ascii="Arial" w:hAnsi="Arial" w:cs="Arial"/>
            <w:i/>
            <w:iCs/>
            <w:sz w:val="24"/>
            <w:szCs w:val="24"/>
          </w:rPr>
          <w:t>access</w:t>
        </w:r>
        <w:r w:rsidRPr="00624C81">
          <w:rPr>
            <w:rStyle w:val="Hyperlink"/>
            <w:rFonts w:ascii="Arial" w:hAnsi="Arial" w:cs="Arial"/>
            <w:sz w:val="24"/>
            <w:szCs w:val="24"/>
          </w:rPr>
          <w:t xml:space="preserve"> Project</w:t>
        </w:r>
      </w:hyperlink>
      <w:r w:rsidRPr="00624C81">
        <w:rPr>
          <w:rFonts w:ascii="Arial" w:hAnsi="Arial" w:cs="Arial"/>
          <w:sz w:val="24"/>
          <w:szCs w:val="24"/>
        </w:rPr>
        <w:t xml:space="preserve"> supports special educators, administrators, and families in implementing the California Department of Education’s Desired Results Assessment System for infants and toddlers with Individualized Family Service Plans (IFSPs) who are reported in the CASEMIS system and all preschool-age children not enrolled in transitional kindergarten or kindergarten who have Individualized Education Programs (IEPs).</w:t>
      </w:r>
      <w:r w:rsidRPr="002F51D0">
        <w:rPr>
          <w:rFonts w:ascii="Arial" w:hAnsi="Arial" w:cs="Arial"/>
          <w:sz w:val="12"/>
          <w:szCs w:val="24"/>
        </w:rPr>
        <w:t xml:space="preserve"> </w:t>
      </w:r>
      <w:r w:rsidRPr="00624C81">
        <w:rPr>
          <w:rFonts w:ascii="Arial" w:hAnsi="Arial" w:cs="Arial"/>
          <w:sz w:val="24"/>
          <w:szCs w:val="24"/>
        </w:rPr>
        <w:t xml:space="preserve">The project has training </w:t>
      </w:r>
      <w:hyperlink r:id="rId72" w:history="1">
        <w:r w:rsidRPr="00624C81">
          <w:rPr>
            <w:rStyle w:val="Hyperlink"/>
            <w:rFonts w:ascii="Arial" w:hAnsi="Arial" w:cs="Arial"/>
            <w:sz w:val="24"/>
            <w:szCs w:val="24"/>
          </w:rPr>
          <w:t>modules</w:t>
        </w:r>
      </w:hyperlink>
      <w:r w:rsidR="0029069D" w:rsidRPr="00624C81">
        <w:rPr>
          <w:rFonts w:ascii="Arial" w:hAnsi="Arial" w:cs="Arial"/>
          <w:sz w:val="24"/>
          <w:szCs w:val="24"/>
        </w:rPr>
        <w:t xml:space="preserve">, </w:t>
      </w:r>
      <w:hyperlink r:id="rId73" w:history="1">
        <w:r w:rsidR="0029069D" w:rsidRPr="00624C81">
          <w:rPr>
            <w:rStyle w:val="Hyperlink"/>
            <w:rFonts w:ascii="Arial" w:hAnsi="Arial" w:cs="Arial"/>
            <w:sz w:val="24"/>
            <w:szCs w:val="24"/>
          </w:rPr>
          <w:t>webinar materials</w:t>
        </w:r>
      </w:hyperlink>
      <w:r w:rsidR="00094D17">
        <w:rPr>
          <w:rStyle w:val="Hyperlink"/>
          <w:rFonts w:ascii="Arial" w:hAnsi="Arial" w:cs="Arial"/>
          <w:sz w:val="24"/>
          <w:szCs w:val="24"/>
        </w:rPr>
        <w:t xml:space="preserve"> </w:t>
      </w:r>
      <w:r w:rsidRPr="00624C81">
        <w:rPr>
          <w:rFonts w:ascii="Arial" w:hAnsi="Arial" w:cs="Arial"/>
          <w:sz w:val="24"/>
          <w:szCs w:val="24"/>
        </w:rPr>
        <w:t xml:space="preserve">and a </w:t>
      </w:r>
      <w:hyperlink r:id="rId74" w:history="1">
        <w:r w:rsidRPr="00624C81">
          <w:rPr>
            <w:rStyle w:val="Hyperlink"/>
            <w:rFonts w:ascii="Arial" w:hAnsi="Arial" w:cs="Arial"/>
            <w:sz w:val="24"/>
            <w:szCs w:val="24"/>
          </w:rPr>
          <w:t>video library</w:t>
        </w:r>
      </w:hyperlink>
      <w:r w:rsidRPr="00624C81">
        <w:rPr>
          <w:rFonts w:ascii="Arial" w:hAnsi="Arial" w:cs="Arial"/>
          <w:sz w:val="24"/>
          <w:szCs w:val="24"/>
        </w:rPr>
        <w:t>.</w:t>
      </w:r>
    </w:p>
    <w:p w14:paraId="6DE5C350" w14:textId="77777777" w:rsidR="00EF39D6" w:rsidRPr="00635883" w:rsidRDefault="00EF39D6" w:rsidP="00705693">
      <w:pPr>
        <w:keepLines/>
        <w:spacing w:after="0"/>
        <w:rPr>
          <w:rFonts w:ascii="Arial" w:hAnsi="Arial" w:cs="Arial"/>
          <w:b/>
          <w:sz w:val="18"/>
          <w:szCs w:val="24"/>
        </w:rPr>
      </w:pPr>
    </w:p>
    <w:p w14:paraId="2282C475" w14:textId="77777777" w:rsidR="00E108E3" w:rsidRPr="00624C81" w:rsidRDefault="00EF39D6" w:rsidP="00705693">
      <w:pPr>
        <w:keepLines/>
        <w:spacing w:after="0" w:line="240" w:lineRule="auto"/>
        <w:rPr>
          <w:rFonts w:ascii="Arial" w:hAnsi="Arial" w:cs="Arial"/>
          <w:sz w:val="24"/>
          <w:szCs w:val="24"/>
        </w:rPr>
      </w:pPr>
      <w:r w:rsidRPr="00624C81">
        <w:rPr>
          <w:rFonts w:ascii="Arial" w:hAnsi="Arial" w:cs="Arial"/>
          <w:sz w:val="24"/>
          <w:szCs w:val="24"/>
        </w:rPr>
        <w:t xml:space="preserve">The </w:t>
      </w:r>
      <w:hyperlink r:id="rId75" w:history="1">
        <w:r w:rsidRPr="00624C81">
          <w:rPr>
            <w:rStyle w:val="Hyperlink"/>
            <w:rFonts w:ascii="Arial" w:hAnsi="Arial" w:cs="Arial"/>
            <w:sz w:val="24"/>
            <w:szCs w:val="24"/>
          </w:rPr>
          <w:t>Inclusion Collaborative</w:t>
        </w:r>
      </w:hyperlink>
      <w:r w:rsidRPr="00624C81">
        <w:rPr>
          <w:rFonts w:ascii="Arial" w:hAnsi="Arial" w:cs="Arial"/>
          <w:sz w:val="24"/>
          <w:szCs w:val="24"/>
        </w:rPr>
        <w:t xml:space="preserve"> focuses on the successful inclusion of children with special needs in child care, preschool programs and the community. The</w:t>
      </w:r>
      <w:r w:rsidR="009F5B0C" w:rsidRPr="00624C81">
        <w:rPr>
          <w:rFonts w:ascii="Arial" w:hAnsi="Arial" w:cs="Arial"/>
          <w:sz w:val="24"/>
          <w:szCs w:val="24"/>
        </w:rPr>
        <w:t xml:space="preserve"> collaborative</w:t>
      </w:r>
      <w:r w:rsidRPr="00624C81">
        <w:rPr>
          <w:rFonts w:ascii="Arial" w:hAnsi="Arial" w:cs="Arial"/>
          <w:sz w:val="24"/>
          <w:szCs w:val="24"/>
        </w:rPr>
        <w:t xml:space="preserve"> provide</w:t>
      </w:r>
      <w:r w:rsidR="009F5B0C" w:rsidRPr="00624C81">
        <w:rPr>
          <w:rFonts w:ascii="Arial" w:hAnsi="Arial" w:cs="Arial"/>
          <w:sz w:val="24"/>
          <w:szCs w:val="24"/>
        </w:rPr>
        <w:t>s</w:t>
      </w:r>
      <w:r w:rsidR="00094D17">
        <w:rPr>
          <w:rFonts w:ascii="Arial" w:hAnsi="Arial" w:cs="Arial"/>
          <w:sz w:val="24"/>
          <w:szCs w:val="24"/>
        </w:rPr>
        <w:t xml:space="preserve"> </w:t>
      </w:r>
      <w:hyperlink r:id="rId76" w:history="1">
        <w:r w:rsidRPr="00624C81">
          <w:rPr>
            <w:rStyle w:val="Hyperlink"/>
            <w:rFonts w:ascii="Arial" w:hAnsi="Arial" w:cs="Arial"/>
            <w:sz w:val="24"/>
            <w:szCs w:val="24"/>
          </w:rPr>
          <w:t>Education Preparation for Inclusive Classrooms</w:t>
        </w:r>
      </w:hyperlink>
      <w:r w:rsidRPr="00624C81">
        <w:rPr>
          <w:rFonts w:ascii="Arial" w:hAnsi="Arial" w:cs="Arial"/>
          <w:sz w:val="24"/>
          <w:szCs w:val="24"/>
        </w:rPr>
        <w:t xml:space="preserve">, a </w:t>
      </w:r>
      <w:hyperlink r:id="rId77" w:history="1">
        <w:r w:rsidRPr="00624C81">
          <w:rPr>
            <w:rStyle w:val="Hyperlink"/>
            <w:rFonts w:ascii="Arial" w:hAnsi="Arial" w:cs="Arial"/>
            <w:sz w:val="24"/>
            <w:szCs w:val="24"/>
          </w:rPr>
          <w:t>video</w:t>
        </w:r>
        <w:r w:rsidR="009F5B0C" w:rsidRPr="00624C81">
          <w:rPr>
            <w:rStyle w:val="Hyperlink"/>
            <w:rFonts w:ascii="Arial" w:hAnsi="Arial" w:cs="Arial"/>
            <w:sz w:val="24"/>
            <w:szCs w:val="24"/>
          </w:rPr>
          <w:t xml:space="preserve"> collection</w:t>
        </w:r>
      </w:hyperlink>
      <w:r w:rsidR="009F5B0C" w:rsidRPr="00624C81">
        <w:rPr>
          <w:rFonts w:ascii="Arial" w:hAnsi="Arial" w:cs="Arial"/>
          <w:sz w:val="24"/>
          <w:szCs w:val="24"/>
        </w:rPr>
        <w:t xml:space="preserve">, and an </w:t>
      </w:r>
      <w:hyperlink r:id="rId78" w:history="1">
        <w:r w:rsidR="009F5B0C" w:rsidRPr="00624C81">
          <w:rPr>
            <w:rStyle w:val="Hyperlink"/>
            <w:rFonts w:ascii="Arial" w:hAnsi="Arial" w:cs="Arial"/>
            <w:sz w:val="24"/>
            <w:szCs w:val="24"/>
          </w:rPr>
          <w:t>Inclusion Support Warm Line and on-site Inclusion Coach support.</w:t>
        </w:r>
      </w:hyperlink>
    </w:p>
    <w:p w14:paraId="0DB781AB" w14:textId="77777777" w:rsidR="00EF39D6" w:rsidRPr="00624C81" w:rsidRDefault="00EF39D6" w:rsidP="00705693">
      <w:pPr>
        <w:keepLines/>
        <w:spacing w:after="0" w:line="240" w:lineRule="auto"/>
        <w:rPr>
          <w:rFonts w:ascii="Arial" w:hAnsi="Arial" w:cs="Arial"/>
          <w:sz w:val="24"/>
          <w:szCs w:val="24"/>
        </w:rPr>
      </w:pPr>
    </w:p>
    <w:p w14:paraId="53F62355" w14:textId="77777777" w:rsidR="00BE34E7" w:rsidRPr="00624C81" w:rsidRDefault="00BE34E7" w:rsidP="00705693">
      <w:pPr>
        <w:keepLines/>
        <w:spacing w:after="0"/>
        <w:rPr>
          <w:rFonts w:ascii="Arial" w:hAnsi="Arial" w:cs="Arial"/>
          <w:b/>
          <w:sz w:val="24"/>
          <w:szCs w:val="24"/>
        </w:rPr>
      </w:pPr>
      <w:r w:rsidRPr="00624C81">
        <w:rPr>
          <w:rFonts w:ascii="Arial" w:hAnsi="Arial" w:cs="Arial"/>
          <w:b/>
          <w:sz w:val="24"/>
          <w:szCs w:val="24"/>
        </w:rPr>
        <w:t>C</w:t>
      </w:r>
      <w:r w:rsidR="00381AE1" w:rsidRPr="00624C81">
        <w:rPr>
          <w:rFonts w:ascii="Arial" w:hAnsi="Arial" w:cs="Arial"/>
          <w:b/>
          <w:sz w:val="24"/>
          <w:szCs w:val="24"/>
        </w:rPr>
        <w:t>olorado</w:t>
      </w:r>
    </w:p>
    <w:p w14:paraId="24B66626" w14:textId="77777777" w:rsidR="00BE34E7" w:rsidRPr="00624C81" w:rsidRDefault="00D646AF" w:rsidP="00705693">
      <w:pPr>
        <w:keepLines/>
        <w:spacing w:after="0" w:line="240" w:lineRule="auto"/>
        <w:rPr>
          <w:rFonts w:ascii="Arial" w:hAnsi="Arial" w:cs="Arial"/>
          <w:sz w:val="24"/>
          <w:szCs w:val="24"/>
        </w:rPr>
      </w:pPr>
      <w:r w:rsidRPr="00624C81">
        <w:rPr>
          <w:rFonts w:ascii="Arial" w:hAnsi="Arial" w:cs="Arial"/>
          <w:sz w:val="24"/>
          <w:szCs w:val="24"/>
        </w:rPr>
        <w:lastRenderedPageBreak/>
        <w:t>As part of its Online Course Resources,</w:t>
      </w:r>
      <w:r w:rsidR="00094D17">
        <w:rPr>
          <w:rFonts w:ascii="Arial" w:hAnsi="Arial" w:cs="Arial"/>
          <w:sz w:val="24"/>
          <w:szCs w:val="24"/>
        </w:rPr>
        <w:t xml:space="preserve"> </w:t>
      </w:r>
      <w:r w:rsidRPr="00624C81">
        <w:rPr>
          <w:rFonts w:ascii="Arial" w:hAnsi="Arial" w:cs="Arial"/>
          <w:sz w:val="24"/>
          <w:szCs w:val="24"/>
        </w:rPr>
        <w:t>t</w:t>
      </w:r>
      <w:r w:rsidR="00820F10" w:rsidRPr="00624C81">
        <w:rPr>
          <w:rFonts w:ascii="Arial" w:hAnsi="Arial" w:cs="Arial"/>
          <w:sz w:val="24"/>
          <w:szCs w:val="24"/>
        </w:rPr>
        <w:t xml:space="preserve">he Colorado Department of Education has </w:t>
      </w:r>
      <w:r w:rsidR="000E33B4" w:rsidRPr="00624C81">
        <w:rPr>
          <w:rFonts w:ascii="Arial" w:hAnsi="Arial" w:cs="Arial"/>
          <w:sz w:val="24"/>
          <w:szCs w:val="24"/>
        </w:rPr>
        <w:t xml:space="preserve">a </w:t>
      </w:r>
      <w:hyperlink r:id="rId79" w:history="1">
        <w:r w:rsidR="00820F10" w:rsidRPr="00624C81">
          <w:rPr>
            <w:rStyle w:val="Hyperlink"/>
            <w:rFonts w:ascii="Arial" w:hAnsi="Arial" w:cs="Arial"/>
            <w:sz w:val="24"/>
            <w:szCs w:val="24"/>
          </w:rPr>
          <w:t>video</w:t>
        </w:r>
        <w:r w:rsidR="000E33B4" w:rsidRPr="00624C81">
          <w:rPr>
            <w:rStyle w:val="Hyperlink"/>
            <w:rFonts w:ascii="Arial" w:hAnsi="Arial" w:cs="Arial"/>
            <w:sz w:val="24"/>
            <w:szCs w:val="24"/>
          </w:rPr>
          <w:t xml:space="preserve"> collection</w:t>
        </w:r>
      </w:hyperlink>
      <w:r w:rsidR="00094D17">
        <w:rPr>
          <w:rStyle w:val="Hyperlink"/>
          <w:rFonts w:ascii="Arial" w:hAnsi="Arial" w:cs="Arial"/>
          <w:sz w:val="24"/>
          <w:szCs w:val="24"/>
        </w:rPr>
        <w:t xml:space="preserve"> </w:t>
      </w:r>
      <w:r w:rsidR="003C64B0" w:rsidRPr="00624C81">
        <w:rPr>
          <w:rFonts w:ascii="Arial" w:hAnsi="Arial" w:cs="Arial"/>
          <w:color w:val="auto"/>
          <w:sz w:val="24"/>
          <w:szCs w:val="24"/>
        </w:rPr>
        <w:t>with</w:t>
      </w:r>
      <w:r w:rsidRPr="00624C81">
        <w:rPr>
          <w:rFonts w:ascii="Arial" w:hAnsi="Arial" w:cs="Arial"/>
          <w:sz w:val="24"/>
          <w:szCs w:val="24"/>
        </w:rPr>
        <w:t xml:space="preserve"> vignettes that</w:t>
      </w:r>
      <w:r w:rsidR="00820F10" w:rsidRPr="00624C81">
        <w:rPr>
          <w:rFonts w:ascii="Arial" w:hAnsi="Arial" w:cs="Arial"/>
          <w:sz w:val="24"/>
          <w:szCs w:val="24"/>
        </w:rPr>
        <w:t xml:space="preserve"> support preschool inclusion</w:t>
      </w:r>
      <w:r w:rsidR="003C64B0" w:rsidRPr="00624C81">
        <w:rPr>
          <w:rFonts w:ascii="Arial" w:hAnsi="Arial" w:cs="Arial"/>
          <w:sz w:val="24"/>
          <w:szCs w:val="24"/>
        </w:rPr>
        <w:t xml:space="preserve">. </w:t>
      </w:r>
      <w:hyperlink r:id="rId80" w:history="1">
        <w:r w:rsidR="003C64B0" w:rsidRPr="00624C81">
          <w:rPr>
            <w:rStyle w:val="Hyperlink"/>
            <w:rFonts w:ascii="Arial" w:hAnsi="Arial" w:cs="Arial"/>
            <w:sz w:val="24"/>
            <w:szCs w:val="24"/>
          </w:rPr>
          <w:t>Webinar resources</w:t>
        </w:r>
      </w:hyperlink>
      <w:r w:rsidR="003C64B0" w:rsidRPr="00624C81">
        <w:rPr>
          <w:rFonts w:ascii="Arial" w:hAnsi="Arial" w:cs="Arial"/>
          <w:sz w:val="24"/>
          <w:szCs w:val="24"/>
        </w:rPr>
        <w:t xml:space="preserve"> and training modules are offered.</w:t>
      </w:r>
      <w:r w:rsidR="00E8622F">
        <w:rPr>
          <w:rFonts w:ascii="Arial" w:hAnsi="Arial" w:cs="Arial"/>
          <w:sz w:val="24"/>
          <w:szCs w:val="24"/>
        </w:rPr>
        <w:t xml:space="preserve"> </w:t>
      </w:r>
    </w:p>
    <w:p w14:paraId="0479735C" w14:textId="77777777" w:rsidR="00BE34E7" w:rsidRPr="00635883" w:rsidRDefault="00BE34E7" w:rsidP="00705693">
      <w:pPr>
        <w:keepLines/>
        <w:spacing w:after="0"/>
        <w:outlineLvl w:val="3"/>
        <w:rPr>
          <w:rFonts w:ascii="Arial" w:hAnsi="Arial" w:cs="Arial"/>
          <w:b/>
          <w:bCs/>
          <w:sz w:val="18"/>
          <w:szCs w:val="24"/>
        </w:rPr>
      </w:pPr>
    </w:p>
    <w:p w14:paraId="424B42B3" w14:textId="77777777" w:rsidR="00781B26" w:rsidRPr="00624C81" w:rsidRDefault="00781B26" w:rsidP="00705693">
      <w:pPr>
        <w:keepLines/>
        <w:spacing w:after="0"/>
        <w:outlineLvl w:val="3"/>
        <w:rPr>
          <w:rFonts w:ascii="Arial" w:hAnsi="Arial" w:cs="Arial"/>
          <w:bCs/>
          <w:sz w:val="24"/>
          <w:szCs w:val="24"/>
        </w:rPr>
      </w:pPr>
      <w:r w:rsidRPr="00624C81">
        <w:rPr>
          <w:rFonts w:ascii="Arial" w:hAnsi="Arial" w:cs="Arial"/>
          <w:bCs/>
          <w:sz w:val="24"/>
          <w:szCs w:val="24"/>
        </w:rPr>
        <w:t>As part of their</w:t>
      </w:r>
      <w:r w:rsidR="00FE3CCF" w:rsidRPr="00624C81">
        <w:rPr>
          <w:rFonts w:ascii="Arial" w:hAnsi="Arial" w:cs="Arial"/>
          <w:bCs/>
          <w:sz w:val="24"/>
          <w:szCs w:val="24"/>
        </w:rPr>
        <w:t xml:space="preserve"> Race t</w:t>
      </w:r>
      <w:r w:rsidRPr="00624C81">
        <w:rPr>
          <w:rFonts w:ascii="Arial" w:hAnsi="Arial" w:cs="Arial"/>
          <w:bCs/>
          <w:sz w:val="24"/>
          <w:szCs w:val="24"/>
        </w:rPr>
        <w:t xml:space="preserve">o </w:t>
      </w:r>
      <w:r w:rsidR="00FE3CCF" w:rsidRPr="00624C81">
        <w:rPr>
          <w:rFonts w:ascii="Arial" w:hAnsi="Arial" w:cs="Arial"/>
          <w:bCs/>
          <w:sz w:val="24"/>
          <w:szCs w:val="24"/>
        </w:rPr>
        <w:t>t</w:t>
      </w:r>
      <w:r w:rsidRPr="00624C81">
        <w:rPr>
          <w:rFonts w:ascii="Arial" w:hAnsi="Arial" w:cs="Arial"/>
          <w:bCs/>
          <w:sz w:val="24"/>
          <w:szCs w:val="24"/>
        </w:rPr>
        <w:t xml:space="preserve">he Top </w:t>
      </w:r>
      <w:r w:rsidR="00D646AF" w:rsidRPr="00624C81">
        <w:rPr>
          <w:rFonts w:ascii="Arial" w:hAnsi="Arial" w:cs="Arial"/>
          <w:bCs/>
          <w:sz w:val="24"/>
          <w:szCs w:val="24"/>
        </w:rPr>
        <w:t xml:space="preserve">– </w:t>
      </w:r>
      <w:r w:rsidRPr="00624C81">
        <w:rPr>
          <w:rFonts w:ascii="Arial" w:hAnsi="Arial" w:cs="Arial"/>
          <w:bCs/>
          <w:sz w:val="24"/>
          <w:szCs w:val="24"/>
        </w:rPr>
        <w:t xml:space="preserve">Early Learning Challenge Grant, the Colorado Department of Human Services’ Office of Early Childhood and the Colorado Department of Education offer </w:t>
      </w:r>
      <w:hyperlink r:id="rId81" w:history="1">
        <w:r w:rsidRPr="00624C81">
          <w:rPr>
            <w:rStyle w:val="Hyperlink"/>
            <w:rFonts w:ascii="Arial" w:hAnsi="Arial" w:cs="Arial"/>
            <w:bCs/>
            <w:sz w:val="24"/>
            <w:szCs w:val="24"/>
          </w:rPr>
          <w:t>scholarships</w:t>
        </w:r>
      </w:hyperlink>
      <w:r w:rsidRPr="00624C81">
        <w:rPr>
          <w:rFonts w:ascii="Arial" w:hAnsi="Arial" w:cs="Arial"/>
          <w:bCs/>
          <w:sz w:val="24"/>
          <w:szCs w:val="24"/>
        </w:rPr>
        <w:t xml:space="preserve"> for students in </w:t>
      </w:r>
      <w:r w:rsidR="00D646AF" w:rsidRPr="00624C81">
        <w:rPr>
          <w:rFonts w:ascii="Arial" w:hAnsi="Arial" w:cs="Arial"/>
          <w:bCs/>
          <w:sz w:val="24"/>
          <w:szCs w:val="24"/>
        </w:rPr>
        <w:t xml:space="preserve">State </w:t>
      </w:r>
      <w:r w:rsidRPr="00624C81">
        <w:rPr>
          <w:rFonts w:ascii="Arial" w:hAnsi="Arial" w:cs="Arial"/>
          <w:bCs/>
          <w:sz w:val="24"/>
          <w:szCs w:val="24"/>
        </w:rPr>
        <w:t>community colleges</w:t>
      </w:r>
      <w:r w:rsidR="00094D17">
        <w:rPr>
          <w:rFonts w:ascii="Arial" w:hAnsi="Arial" w:cs="Arial"/>
          <w:bCs/>
          <w:sz w:val="24"/>
          <w:szCs w:val="24"/>
        </w:rPr>
        <w:t xml:space="preserve"> </w:t>
      </w:r>
      <w:r w:rsidRPr="00624C81">
        <w:rPr>
          <w:rFonts w:ascii="Arial" w:hAnsi="Arial" w:cs="Arial"/>
          <w:bCs/>
          <w:sz w:val="24"/>
          <w:szCs w:val="24"/>
        </w:rPr>
        <w:t xml:space="preserve">interested in teaching young children. </w:t>
      </w:r>
    </w:p>
    <w:p w14:paraId="5C4AA24B" w14:textId="77777777" w:rsidR="00C15D07" w:rsidRPr="00624C81" w:rsidRDefault="00C15D07" w:rsidP="00705693">
      <w:pPr>
        <w:keepLines/>
        <w:spacing w:after="0"/>
        <w:outlineLvl w:val="3"/>
        <w:rPr>
          <w:rFonts w:ascii="Arial" w:hAnsi="Arial" w:cs="Arial"/>
          <w:bCs/>
          <w:sz w:val="24"/>
          <w:szCs w:val="24"/>
        </w:rPr>
      </w:pPr>
    </w:p>
    <w:p w14:paraId="36410C36" w14:textId="77777777" w:rsidR="008E4E8D" w:rsidRPr="00624C81" w:rsidRDefault="008E4E8D" w:rsidP="00705693">
      <w:pPr>
        <w:keepLines/>
        <w:spacing w:after="0"/>
        <w:outlineLvl w:val="3"/>
        <w:rPr>
          <w:rFonts w:ascii="Arial" w:hAnsi="Arial" w:cs="Arial"/>
          <w:b/>
          <w:bCs/>
          <w:sz w:val="24"/>
          <w:szCs w:val="24"/>
        </w:rPr>
      </w:pPr>
      <w:r w:rsidRPr="00624C81">
        <w:rPr>
          <w:rFonts w:ascii="Arial" w:hAnsi="Arial" w:cs="Arial"/>
          <w:b/>
          <w:bCs/>
          <w:sz w:val="24"/>
          <w:szCs w:val="24"/>
        </w:rPr>
        <w:t xml:space="preserve">Delaware </w:t>
      </w:r>
    </w:p>
    <w:p w14:paraId="787E3BD8" w14:textId="77777777" w:rsidR="008301F2" w:rsidRPr="00624C81" w:rsidRDefault="008E4E8D" w:rsidP="00705693">
      <w:pPr>
        <w:keepLines/>
        <w:rPr>
          <w:rFonts w:ascii="Arial" w:hAnsi="Arial" w:cs="Arial"/>
          <w:color w:val="1F497D"/>
          <w:sz w:val="24"/>
          <w:szCs w:val="24"/>
        </w:rPr>
      </w:pPr>
      <w:r w:rsidRPr="00624C81">
        <w:rPr>
          <w:rFonts w:ascii="Arial" w:hAnsi="Arial" w:cs="Arial"/>
          <w:bCs/>
          <w:sz w:val="24"/>
          <w:szCs w:val="24"/>
        </w:rPr>
        <w:t xml:space="preserve">Delaware </w:t>
      </w:r>
      <w:hyperlink r:id="rId82" w:history="1">
        <w:r w:rsidRPr="00624C81">
          <w:rPr>
            <w:rStyle w:val="Hyperlink"/>
            <w:rFonts w:ascii="Arial" w:hAnsi="Arial" w:cs="Arial"/>
            <w:bCs/>
            <w:sz w:val="24"/>
            <w:szCs w:val="24"/>
          </w:rPr>
          <w:t>MAPS</w:t>
        </w:r>
      </w:hyperlink>
      <w:r w:rsidRPr="00624C81">
        <w:rPr>
          <w:rFonts w:ascii="Arial" w:hAnsi="Arial" w:cs="Arial"/>
          <w:bCs/>
          <w:sz w:val="24"/>
          <w:szCs w:val="24"/>
        </w:rPr>
        <w:t xml:space="preserve"> (Meaningful Access Participation &amp;Supports) is a component of Delaware’s Early Childhood</w:t>
      </w:r>
      <w:r w:rsidR="00094D17">
        <w:rPr>
          <w:rFonts w:ascii="Arial" w:hAnsi="Arial" w:cs="Arial"/>
          <w:bCs/>
          <w:sz w:val="24"/>
          <w:szCs w:val="24"/>
        </w:rPr>
        <w:t xml:space="preserve"> </w:t>
      </w:r>
      <w:r w:rsidRPr="00624C81">
        <w:rPr>
          <w:rFonts w:ascii="Arial" w:hAnsi="Arial" w:cs="Arial"/>
          <w:bCs/>
          <w:sz w:val="24"/>
          <w:szCs w:val="24"/>
        </w:rPr>
        <w:t>Inclusion Toolkit and is a project of the State of Delaware</w:t>
      </w:r>
      <w:r w:rsidR="00094D17">
        <w:rPr>
          <w:rFonts w:ascii="Arial" w:hAnsi="Arial" w:cs="Arial"/>
          <w:bCs/>
          <w:sz w:val="24"/>
          <w:szCs w:val="24"/>
        </w:rPr>
        <w:t xml:space="preserve"> </w:t>
      </w:r>
      <w:r w:rsidRPr="00624C81">
        <w:rPr>
          <w:rFonts w:ascii="Arial" w:hAnsi="Arial" w:cs="Arial"/>
          <w:bCs/>
          <w:sz w:val="24"/>
          <w:szCs w:val="24"/>
        </w:rPr>
        <w:t>Expanding Inclusive Early Intervention Opportunities (EIEIO)Workgroup</w:t>
      </w:r>
      <w:r w:rsidR="000F0CF8" w:rsidRPr="00624C81">
        <w:rPr>
          <w:rFonts w:ascii="Arial" w:hAnsi="Arial" w:cs="Arial"/>
          <w:bCs/>
          <w:sz w:val="24"/>
          <w:szCs w:val="24"/>
        </w:rPr>
        <w:t>.</w:t>
      </w:r>
      <w:r w:rsidR="008301F2" w:rsidRPr="00624C81">
        <w:rPr>
          <w:rFonts w:ascii="Arial" w:hAnsi="Arial" w:cs="Arial"/>
          <w:bCs/>
          <w:sz w:val="24"/>
          <w:szCs w:val="24"/>
        </w:rPr>
        <w:t xml:space="preserve"> The tool kit also includes a </w:t>
      </w:r>
      <w:hyperlink r:id="rId83" w:history="1">
        <w:r w:rsidR="008301F2" w:rsidRPr="00624C81">
          <w:rPr>
            <w:rStyle w:val="Hyperlink"/>
            <w:rFonts w:ascii="Arial" w:hAnsi="Arial" w:cs="Arial"/>
            <w:sz w:val="24"/>
            <w:szCs w:val="24"/>
          </w:rPr>
          <w:t>Guide to Promoting Inclusion in Early Childhood Programs</w:t>
        </w:r>
      </w:hyperlink>
      <w:r w:rsidR="008301F2" w:rsidRPr="00624C81">
        <w:rPr>
          <w:rFonts w:ascii="Arial" w:hAnsi="Arial" w:cs="Arial"/>
          <w:sz w:val="24"/>
          <w:szCs w:val="24"/>
        </w:rPr>
        <w:t xml:space="preserve"> (2013) which describes quality inclusive environments for children.</w:t>
      </w:r>
    </w:p>
    <w:p w14:paraId="1DCAD192" w14:textId="77777777" w:rsidR="007C25B7" w:rsidRPr="00624C81" w:rsidRDefault="007C25B7" w:rsidP="00705693">
      <w:pPr>
        <w:keepLines/>
        <w:rPr>
          <w:rFonts w:ascii="Arial" w:hAnsi="Arial" w:cs="Arial"/>
          <w:b/>
          <w:bCs/>
          <w:sz w:val="24"/>
          <w:szCs w:val="24"/>
        </w:rPr>
      </w:pPr>
      <w:r w:rsidRPr="00624C81">
        <w:rPr>
          <w:rFonts w:ascii="Arial" w:hAnsi="Arial" w:cs="Arial"/>
          <w:b/>
          <w:bCs/>
          <w:sz w:val="24"/>
          <w:szCs w:val="24"/>
        </w:rPr>
        <w:t xml:space="preserve">Florida </w:t>
      </w:r>
    </w:p>
    <w:p w14:paraId="08D68A83" w14:textId="77777777" w:rsidR="0017109A" w:rsidRPr="00624C81" w:rsidRDefault="00D646AF" w:rsidP="00705693">
      <w:pPr>
        <w:keepLines/>
        <w:rPr>
          <w:rFonts w:ascii="Arial" w:hAnsi="Arial" w:cs="Arial"/>
          <w:sz w:val="24"/>
          <w:szCs w:val="24"/>
        </w:rPr>
      </w:pPr>
      <w:r w:rsidRPr="00624C81">
        <w:rPr>
          <w:rFonts w:ascii="Arial" w:hAnsi="Arial" w:cs="Arial"/>
          <w:bCs/>
          <w:sz w:val="24"/>
          <w:szCs w:val="24"/>
        </w:rPr>
        <w:t xml:space="preserve">The </w:t>
      </w:r>
      <w:r w:rsidR="00212FFD" w:rsidRPr="00624C81">
        <w:rPr>
          <w:rFonts w:ascii="Arial" w:hAnsi="Arial" w:cs="Arial"/>
          <w:bCs/>
          <w:sz w:val="24"/>
          <w:szCs w:val="24"/>
        </w:rPr>
        <w:t xml:space="preserve">Florida </w:t>
      </w:r>
      <w:hyperlink r:id="rId84" w:history="1">
        <w:r w:rsidR="00212FFD" w:rsidRPr="00624C81">
          <w:rPr>
            <w:rStyle w:val="Hyperlink"/>
            <w:rFonts w:ascii="Arial" w:hAnsi="Arial" w:cs="Arial"/>
            <w:bCs/>
            <w:sz w:val="24"/>
            <w:szCs w:val="24"/>
          </w:rPr>
          <w:t>Training and Technical Assistance</w:t>
        </w:r>
        <w:r w:rsidR="001F511C" w:rsidRPr="00624C81">
          <w:rPr>
            <w:rStyle w:val="Hyperlink"/>
            <w:rFonts w:ascii="Arial" w:hAnsi="Arial" w:cs="Arial"/>
            <w:bCs/>
            <w:sz w:val="24"/>
            <w:szCs w:val="24"/>
          </w:rPr>
          <w:t xml:space="preserve"> System (</w:t>
        </w:r>
        <w:r w:rsidR="007C25B7" w:rsidRPr="00624C81">
          <w:rPr>
            <w:rStyle w:val="Hyperlink"/>
            <w:rFonts w:ascii="Arial" w:hAnsi="Arial" w:cs="Arial"/>
            <w:bCs/>
            <w:sz w:val="24"/>
            <w:szCs w:val="24"/>
          </w:rPr>
          <w:t>T</w:t>
        </w:r>
        <w:r w:rsidR="001F511C" w:rsidRPr="00624C81">
          <w:rPr>
            <w:rStyle w:val="Hyperlink"/>
            <w:rFonts w:ascii="Arial" w:hAnsi="Arial" w:cs="Arial"/>
            <w:bCs/>
            <w:sz w:val="24"/>
            <w:szCs w:val="24"/>
          </w:rPr>
          <w:t>ATS)</w:t>
        </w:r>
      </w:hyperlink>
      <w:r w:rsidR="00C20064">
        <w:t xml:space="preserve"> </w:t>
      </w:r>
      <w:r w:rsidR="00212FFD" w:rsidRPr="00624C81">
        <w:rPr>
          <w:rFonts w:ascii="Arial" w:hAnsi="Arial" w:cs="Arial"/>
          <w:sz w:val="24"/>
          <w:szCs w:val="24"/>
        </w:rPr>
        <w:t>is a statewide project</w:t>
      </w:r>
      <w:r w:rsidR="001F511C" w:rsidRPr="00624C81">
        <w:rPr>
          <w:rFonts w:ascii="Arial" w:hAnsi="Arial" w:cs="Arial"/>
          <w:sz w:val="24"/>
          <w:szCs w:val="24"/>
        </w:rPr>
        <w:t xml:space="preserve"> funded by the Department of Education, Bureau of Exceptional Education and Student Services</w:t>
      </w:r>
      <w:r w:rsidRPr="00624C81">
        <w:rPr>
          <w:rFonts w:ascii="Arial" w:hAnsi="Arial" w:cs="Arial"/>
          <w:sz w:val="24"/>
          <w:szCs w:val="24"/>
        </w:rPr>
        <w:t>,</w:t>
      </w:r>
      <w:r w:rsidR="00094D17">
        <w:rPr>
          <w:rFonts w:ascii="Arial" w:hAnsi="Arial" w:cs="Arial"/>
          <w:sz w:val="24"/>
          <w:szCs w:val="24"/>
        </w:rPr>
        <w:t xml:space="preserve"> </w:t>
      </w:r>
      <w:r w:rsidR="00212FFD" w:rsidRPr="00624C81">
        <w:rPr>
          <w:rFonts w:ascii="Arial" w:hAnsi="Arial" w:cs="Arial"/>
          <w:sz w:val="24"/>
          <w:szCs w:val="24"/>
        </w:rPr>
        <w:t xml:space="preserve">which </w:t>
      </w:r>
      <w:r w:rsidR="0017109A" w:rsidRPr="00624C81">
        <w:rPr>
          <w:rFonts w:ascii="Arial" w:hAnsi="Arial" w:cs="Arial"/>
          <w:color w:val="auto"/>
          <w:sz w:val="24"/>
          <w:szCs w:val="24"/>
        </w:rPr>
        <w:t>provides technical assistance to</w:t>
      </w:r>
      <w:r w:rsidR="00094D17">
        <w:rPr>
          <w:rFonts w:ascii="Arial" w:hAnsi="Arial" w:cs="Arial"/>
          <w:color w:val="auto"/>
          <w:sz w:val="24"/>
          <w:szCs w:val="24"/>
        </w:rPr>
        <w:t xml:space="preserve"> </w:t>
      </w:r>
      <w:r w:rsidR="00212FFD" w:rsidRPr="00624C81">
        <w:rPr>
          <w:rFonts w:ascii="Arial" w:hAnsi="Arial" w:cs="Arial"/>
          <w:sz w:val="24"/>
          <w:szCs w:val="24"/>
        </w:rPr>
        <w:t>programs serving prekindergarten children with disabilities</w:t>
      </w:r>
      <w:r w:rsidR="001F511C" w:rsidRPr="00624C81">
        <w:rPr>
          <w:rFonts w:ascii="Arial" w:hAnsi="Arial" w:cs="Arial"/>
          <w:sz w:val="24"/>
          <w:szCs w:val="24"/>
        </w:rPr>
        <w:t xml:space="preserve">. </w:t>
      </w:r>
      <w:r w:rsidR="0017109A" w:rsidRPr="00624C81">
        <w:rPr>
          <w:rFonts w:ascii="Arial" w:hAnsi="Arial" w:cs="Arial"/>
          <w:sz w:val="24"/>
          <w:szCs w:val="24"/>
        </w:rPr>
        <w:t xml:space="preserve">The </w:t>
      </w:r>
      <w:r w:rsidR="0017109A" w:rsidRPr="00624C81">
        <w:rPr>
          <w:rFonts w:ascii="Arial" w:hAnsi="Arial" w:cs="Arial"/>
          <w:color w:val="auto"/>
          <w:sz w:val="24"/>
          <w:szCs w:val="24"/>
        </w:rPr>
        <w:t>project’s website contains information on</w:t>
      </w:r>
      <w:r w:rsidR="00094D17">
        <w:rPr>
          <w:rFonts w:ascii="Arial" w:hAnsi="Arial" w:cs="Arial"/>
          <w:color w:val="auto"/>
          <w:sz w:val="24"/>
          <w:szCs w:val="24"/>
        </w:rPr>
        <w:t xml:space="preserve"> </w:t>
      </w:r>
      <w:hyperlink r:id="rId85" w:history="1">
        <w:r w:rsidR="0017109A" w:rsidRPr="00624C81">
          <w:rPr>
            <w:rStyle w:val="Hyperlink"/>
            <w:rFonts w:ascii="Arial" w:hAnsi="Arial" w:cs="Arial"/>
            <w:sz w:val="24"/>
            <w:szCs w:val="24"/>
          </w:rPr>
          <w:t>Inclusion/Continuum of Supports</w:t>
        </w:r>
      </w:hyperlink>
      <w:r w:rsidR="003C64B0" w:rsidRPr="00094D17">
        <w:rPr>
          <w:rStyle w:val="Hyperlink"/>
          <w:rFonts w:ascii="Arial" w:hAnsi="Arial" w:cs="Arial"/>
          <w:sz w:val="24"/>
          <w:szCs w:val="24"/>
          <w:u w:val="none"/>
        </w:rPr>
        <w:t>,</w:t>
      </w:r>
      <w:r w:rsidR="00094D17">
        <w:rPr>
          <w:rStyle w:val="Hyperlink"/>
          <w:rFonts w:ascii="Arial" w:hAnsi="Arial" w:cs="Arial"/>
          <w:sz w:val="24"/>
          <w:szCs w:val="24"/>
          <w:u w:val="none"/>
        </w:rPr>
        <w:t xml:space="preserve"> </w:t>
      </w:r>
      <w:r w:rsidR="008301F2" w:rsidRPr="00624C81">
        <w:rPr>
          <w:rFonts w:ascii="Arial" w:hAnsi="Arial" w:cs="Arial"/>
          <w:sz w:val="24"/>
          <w:szCs w:val="24"/>
        </w:rPr>
        <w:t xml:space="preserve">as well as </w:t>
      </w:r>
      <w:hyperlink r:id="rId86" w:history="1">
        <w:r w:rsidR="0017109A" w:rsidRPr="00624C81">
          <w:rPr>
            <w:rStyle w:val="Hyperlink"/>
            <w:rFonts w:ascii="Arial" w:hAnsi="Arial" w:cs="Arial"/>
            <w:sz w:val="24"/>
            <w:szCs w:val="24"/>
          </w:rPr>
          <w:t>videos</w:t>
        </w:r>
      </w:hyperlink>
      <w:r w:rsidR="0017109A" w:rsidRPr="00624C81">
        <w:rPr>
          <w:rFonts w:ascii="Arial" w:hAnsi="Arial" w:cs="Arial"/>
          <w:sz w:val="24"/>
          <w:szCs w:val="24"/>
        </w:rPr>
        <w:t xml:space="preserve">, </w:t>
      </w:r>
      <w:hyperlink r:id="rId87" w:history="1">
        <w:r w:rsidR="0017109A" w:rsidRPr="00624C81">
          <w:rPr>
            <w:rStyle w:val="Hyperlink"/>
            <w:rFonts w:ascii="Arial" w:hAnsi="Arial" w:cs="Arial"/>
            <w:sz w:val="24"/>
            <w:szCs w:val="24"/>
          </w:rPr>
          <w:t>webinars</w:t>
        </w:r>
      </w:hyperlink>
      <w:r w:rsidR="0017109A" w:rsidRPr="00624C81">
        <w:rPr>
          <w:rFonts w:ascii="Arial" w:hAnsi="Arial" w:cs="Arial"/>
          <w:sz w:val="24"/>
          <w:szCs w:val="24"/>
        </w:rPr>
        <w:t xml:space="preserve">, and </w:t>
      </w:r>
      <w:hyperlink r:id="rId88" w:history="1">
        <w:r w:rsidR="0017109A" w:rsidRPr="00624C81">
          <w:rPr>
            <w:rStyle w:val="Hyperlink"/>
            <w:rFonts w:ascii="Arial" w:hAnsi="Arial" w:cs="Arial"/>
            <w:sz w:val="24"/>
            <w:szCs w:val="24"/>
          </w:rPr>
          <w:t>podcast</w:t>
        </w:r>
      </w:hyperlink>
      <w:r w:rsidR="0017109A" w:rsidRPr="00624C81">
        <w:rPr>
          <w:rFonts w:ascii="Arial" w:hAnsi="Arial" w:cs="Arial"/>
          <w:sz w:val="24"/>
          <w:szCs w:val="24"/>
        </w:rPr>
        <w:t xml:space="preserve"> resources for literacy and dual language learners.</w:t>
      </w:r>
      <w:r w:rsidR="00333E65" w:rsidRPr="00624C81">
        <w:rPr>
          <w:rFonts w:ascii="Arial" w:hAnsi="Arial" w:cs="Arial"/>
          <w:sz w:val="24"/>
          <w:szCs w:val="24"/>
        </w:rPr>
        <w:t xml:space="preserve"> TATS provides a </w:t>
      </w:r>
      <w:hyperlink r:id="rId89" w:history="1">
        <w:r w:rsidR="00333E65" w:rsidRPr="00624C81">
          <w:rPr>
            <w:rStyle w:val="Hyperlink"/>
            <w:rFonts w:ascii="Arial" w:hAnsi="Arial" w:cs="Arial"/>
            <w:sz w:val="24"/>
            <w:szCs w:val="24"/>
          </w:rPr>
          <w:t>community of practice</w:t>
        </w:r>
      </w:hyperlink>
      <w:r w:rsidR="00333E65" w:rsidRPr="00624C81">
        <w:rPr>
          <w:rFonts w:ascii="Arial" w:hAnsi="Arial" w:cs="Arial"/>
          <w:sz w:val="24"/>
          <w:szCs w:val="24"/>
        </w:rPr>
        <w:t xml:space="preserve"> and </w:t>
      </w:r>
      <w:hyperlink r:id="rId90" w:history="1">
        <w:r w:rsidR="00333E65" w:rsidRPr="00624C81">
          <w:rPr>
            <w:rStyle w:val="Hyperlink"/>
            <w:rFonts w:ascii="Arial" w:hAnsi="Arial" w:cs="Arial"/>
            <w:sz w:val="24"/>
            <w:szCs w:val="24"/>
          </w:rPr>
          <w:t>site-based consultation</w:t>
        </w:r>
      </w:hyperlink>
      <w:r w:rsidR="00333E65" w:rsidRPr="00624C81">
        <w:rPr>
          <w:rFonts w:ascii="Arial" w:hAnsi="Arial" w:cs="Arial"/>
          <w:sz w:val="24"/>
          <w:szCs w:val="24"/>
        </w:rPr>
        <w:t>.</w:t>
      </w:r>
    </w:p>
    <w:p w14:paraId="298C671C" w14:textId="77777777" w:rsidR="008D65FE" w:rsidRPr="00624C81" w:rsidRDefault="00333E65" w:rsidP="00705693">
      <w:pPr>
        <w:keepLines/>
        <w:spacing w:after="0"/>
        <w:outlineLvl w:val="3"/>
        <w:rPr>
          <w:rFonts w:ascii="Arial" w:hAnsi="Arial" w:cs="Arial"/>
          <w:bCs/>
          <w:sz w:val="24"/>
          <w:szCs w:val="24"/>
        </w:rPr>
      </w:pPr>
      <w:r w:rsidRPr="00624C81">
        <w:rPr>
          <w:rFonts w:ascii="Arial" w:hAnsi="Arial" w:cs="Arial"/>
          <w:bCs/>
          <w:sz w:val="24"/>
          <w:szCs w:val="24"/>
        </w:rPr>
        <w:t xml:space="preserve">The Florida Expanding Opportunities for Early Childhood Inclusion Initiative in collaboration with the Central Directory created a tool kit called </w:t>
      </w:r>
      <w:hyperlink r:id="rId91" w:history="1">
        <w:r w:rsidRPr="00624C81">
          <w:rPr>
            <w:rStyle w:val="Hyperlink"/>
            <w:rFonts w:ascii="Arial" w:hAnsi="Arial" w:cs="Arial"/>
            <w:bCs/>
            <w:sz w:val="24"/>
            <w:szCs w:val="24"/>
          </w:rPr>
          <w:t>Count Me In</w:t>
        </w:r>
      </w:hyperlink>
      <w:r w:rsidRPr="00624C81">
        <w:rPr>
          <w:rFonts w:ascii="Arial" w:hAnsi="Arial" w:cs="Arial"/>
          <w:bCs/>
          <w:sz w:val="24"/>
          <w:szCs w:val="24"/>
        </w:rPr>
        <w:t>.</w:t>
      </w:r>
    </w:p>
    <w:p w14:paraId="0A5C5466" w14:textId="77777777" w:rsidR="00333E65" w:rsidRPr="00624C81" w:rsidRDefault="00333E65" w:rsidP="00705693">
      <w:pPr>
        <w:keepLines/>
        <w:spacing w:after="0"/>
        <w:outlineLvl w:val="3"/>
        <w:rPr>
          <w:rFonts w:ascii="Arial" w:hAnsi="Arial" w:cs="Arial"/>
          <w:bCs/>
          <w:sz w:val="24"/>
          <w:szCs w:val="24"/>
        </w:rPr>
      </w:pPr>
    </w:p>
    <w:p w14:paraId="131E7B83" w14:textId="77777777" w:rsidR="00333E65" w:rsidRPr="00624C81" w:rsidRDefault="00333E65" w:rsidP="00705693">
      <w:pPr>
        <w:keepLines/>
        <w:spacing w:after="0"/>
        <w:outlineLvl w:val="3"/>
        <w:rPr>
          <w:rFonts w:ascii="Arial" w:hAnsi="Arial" w:cs="Arial"/>
          <w:bCs/>
          <w:sz w:val="24"/>
          <w:szCs w:val="24"/>
        </w:rPr>
      </w:pPr>
      <w:r w:rsidRPr="00624C81">
        <w:rPr>
          <w:rFonts w:ascii="Arial" w:hAnsi="Arial" w:cs="Arial"/>
          <w:bCs/>
          <w:sz w:val="24"/>
          <w:szCs w:val="24"/>
        </w:rPr>
        <w:t xml:space="preserve">The </w:t>
      </w:r>
      <w:hyperlink r:id="rId92" w:history="1">
        <w:r w:rsidRPr="00624C81">
          <w:rPr>
            <w:rStyle w:val="Hyperlink"/>
            <w:rFonts w:ascii="Arial" w:hAnsi="Arial" w:cs="Arial"/>
            <w:bCs/>
            <w:sz w:val="24"/>
            <w:szCs w:val="24"/>
          </w:rPr>
          <w:t>Florida Inclusion Network (FIN)</w:t>
        </w:r>
      </w:hyperlink>
      <w:r w:rsidRPr="00624C81">
        <w:rPr>
          <w:rFonts w:ascii="Arial" w:hAnsi="Arial" w:cs="Arial"/>
          <w:bCs/>
          <w:sz w:val="24"/>
          <w:szCs w:val="24"/>
        </w:rPr>
        <w:t xml:space="preserve"> collaborates with all districts and schools to provide customized services and supports</w:t>
      </w:r>
      <w:r w:rsidR="008F0196" w:rsidRPr="00624C81">
        <w:rPr>
          <w:rFonts w:ascii="Arial" w:hAnsi="Arial" w:cs="Arial"/>
          <w:bCs/>
          <w:sz w:val="24"/>
          <w:szCs w:val="24"/>
        </w:rPr>
        <w:t xml:space="preserve"> to</w:t>
      </w:r>
      <w:r w:rsidRPr="00624C81">
        <w:rPr>
          <w:rFonts w:ascii="Arial" w:hAnsi="Arial" w:cs="Arial"/>
          <w:bCs/>
          <w:sz w:val="24"/>
          <w:szCs w:val="24"/>
        </w:rPr>
        <w:t xml:space="preserve"> students with disabilities.</w:t>
      </w:r>
      <w:r w:rsidR="00094D17">
        <w:rPr>
          <w:rFonts w:ascii="Arial" w:hAnsi="Arial" w:cs="Arial"/>
          <w:bCs/>
          <w:sz w:val="24"/>
          <w:szCs w:val="24"/>
        </w:rPr>
        <w:t xml:space="preserve"> </w:t>
      </w:r>
      <w:r w:rsidR="00780A39">
        <w:fldChar w:fldCharType="begin"/>
      </w:r>
      <w:r w:rsidR="00780A39">
        <w:instrText xml:space="preserve"> HYPERLINK "http://www.floridainclusionnetwork.com/wp-content/uploads/2014/07/BPIE_District-Level_Rev_7-21-14.docx" \t "_blank" </w:instrText>
      </w:r>
      <w:r w:rsidR="00780A39">
        <w:fldChar w:fldCharType="separate"/>
      </w:r>
      <w:r w:rsidR="008F0196" w:rsidRPr="00624C81">
        <w:rPr>
          <w:rStyle w:val="Hyperlink"/>
          <w:rFonts w:ascii="Arial" w:hAnsi="Arial" w:cs="Arial"/>
          <w:bCs/>
          <w:sz w:val="24"/>
          <w:szCs w:val="24"/>
        </w:rPr>
        <w:t>Best Practices for Inclusive Education (BPIE)</w:t>
      </w:r>
      <w:r w:rsidR="00780A39">
        <w:rPr>
          <w:rStyle w:val="Hyperlink"/>
          <w:rFonts w:ascii="Arial" w:hAnsi="Arial" w:cs="Arial"/>
          <w:bCs/>
          <w:sz w:val="24"/>
          <w:szCs w:val="24"/>
        </w:rPr>
        <w:fldChar w:fldCharType="end"/>
      </w:r>
      <w:r w:rsidR="008F0196" w:rsidRPr="00624C81">
        <w:rPr>
          <w:rFonts w:ascii="Arial" w:hAnsi="Arial" w:cs="Arial"/>
          <w:bCs/>
          <w:sz w:val="24"/>
          <w:szCs w:val="24"/>
        </w:rPr>
        <w:t xml:space="preserve"> is a district-level self-assessment tool and process to identify and prioritize areas of need for inclusive practices that enable all students with disabilities to achieve their highest potential.</w:t>
      </w:r>
    </w:p>
    <w:p w14:paraId="13751BBF" w14:textId="77777777" w:rsidR="008D65FE" w:rsidRPr="00624C81" w:rsidRDefault="008D65FE" w:rsidP="00705693">
      <w:pPr>
        <w:keepLines/>
        <w:spacing w:after="0"/>
        <w:outlineLvl w:val="3"/>
        <w:rPr>
          <w:rFonts w:ascii="Arial" w:hAnsi="Arial" w:cs="Arial"/>
          <w:b/>
          <w:bCs/>
          <w:sz w:val="24"/>
          <w:szCs w:val="24"/>
        </w:rPr>
      </w:pPr>
    </w:p>
    <w:p w14:paraId="0EB628FC" w14:textId="77777777" w:rsidR="002545DD" w:rsidRPr="00624C81" w:rsidRDefault="008F0196" w:rsidP="00705693">
      <w:pPr>
        <w:keepLines/>
        <w:spacing w:after="0"/>
        <w:outlineLvl w:val="3"/>
        <w:rPr>
          <w:rFonts w:ascii="Arial" w:hAnsi="Arial" w:cs="Arial"/>
          <w:b/>
          <w:bCs/>
          <w:sz w:val="24"/>
          <w:szCs w:val="24"/>
        </w:rPr>
      </w:pPr>
      <w:r w:rsidRPr="00624C81">
        <w:rPr>
          <w:rFonts w:ascii="Arial" w:hAnsi="Arial" w:cs="Arial"/>
          <w:b/>
          <w:bCs/>
          <w:sz w:val="24"/>
          <w:szCs w:val="24"/>
        </w:rPr>
        <w:t>Idaho</w:t>
      </w:r>
    </w:p>
    <w:p w14:paraId="7D4F00AB" w14:textId="77777777" w:rsidR="008F0196" w:rsidRPr="00624C81" w:rsidRDefault="00E22677" w:rsidP="00705693">
      <w:pPr>
        <w:keepLines/>
        <w:spacing w:after="0"/>
        <w:outlineLvl w:val="3"/>
        <w:rPr>
          <w:rFonts w:ascii="Arial" w:hAnsi="Arial" w:cs="Arial"/>
          <w:bCs/>
          <w:sz w:val="24"/>
          <w:szCs w:val="24"/>
        </w:rPr>
      </w:pPr>
      <w:hyperlink r:id="rId93" w:history="1">
        <w:r w:rsidR="002545DD" w:rsidRPr="00624C81">
          <w:rPr>
            <w:rStyle w:val="Hyperlink"/>
            <w:rFonts w:ascii="Arial" w:hAnsi="Arial" w:cs="Arial"/>
            <w:bCs/>
            <w:sz w:val="24"/>
            <w:szCs w:val="24"/>
          </w:rPr>
          <w:t>Idaho Stars</w:t>
        </w:r>
      </w:hyperlink>
      <w:r w:rsidR="00094D17" w:rsidRPr="00094D17">
        <w:rPr>
          <w:rStyle w:val="Hyperlink"/>
          <w:rFonts w:ascii="Arial" w:hAnsi="Arial" w:cs="Arial"/>
          <w:bCs/>
          <w:sz w:val="24"/>
          <w:szCs w:val="24"/>
          <w:u w:val="none"/>
        </w:rPr>
        <w:t xml:space="preserve"> </w:t>
      </w:r>
      <w:r w:rsidR="001739C4" w:rsidRPr="00624C81">
        <w:rPr>
          <w:rFonts w:ascii="Arial" w:hAnsi="Arial" w:cs="Arial"/>
          <w:bCs/>
          <w:sz w:val="24"/>
          <w:szCs w:val="24"/>
        </w:rPr>
        <w:t>is a voluntary program that provides training based on national quality standards to child care programs.</w:t>
      </w:r>
      <w:r w:rsidR="00094D17">
        <w:rPr>
          <w:rFonts w:ascii="Arial" w:hAnsi="Arial" w:cs="Arial"/>
          <w:bCs/>
          <w:sz w:val="24"/>
          <w:szCs w:val="24"/>
        </w:rPr>
        <w:t xml:space="preserve"> </w:t>
      </w:r>
      <w:hyperlink r:id="rId94" w:history="1">
        <w:r w:rsidR="001739C4" w:rsidRPr="00624C81">
          <w:rPr>
            <w:rStyle w:val="Hyperlink"/>
            <w:rFonts w:ascii="Arial" w:hAnsi="Arial" w:cs="Arial"/>
            <w:bCs/>
            <w:sz w:val="24"/>
            <w:szCs w:val="24"/>
          </w:rPr>
          <w:t>O</w:t>
        </w:r>
        <w:r w:rsidR="002545DD" w:rsidRPr="00624C81">
          <w:rPr>
            <w:rStyle w:val="Hyperlink"/>
            <w:rFonts w:ascii="Arial" w:hAnsi="Arial" w:cs="Arial"/>
            <w:bCs/>
            <w:sz w:val="24"/>
            <w:szCs w:val="24"/>
          </w:rPr>
          <w:t>nline courses</w:t>
        </w:r>
      </w:hyperlink>
      <w:r w:rsidR="002545DD" w:rsidRPr="00624C81">
        <w:rPr>
          <w:rFonts w:ascii="Arial" w:hAnsi="Arial" w:cs="Arial"/>
          <w:bCs/>
          <w:sz w:val="24"/>
          <w:szCs w:val="24"/>
        </w:rPr>
        <w:t xml:space="preserve"> on </w:t>
      </w:r>
      <w:r w:rsidR="002545DD" w:rsidRPr="00624C81">
        <w:rPr>
          <w:rFonts w:ascii="Arial" w:hAnsi="Arial" w:cs="Arial"/>
          <w:sz w:val="24"/>
          <w:szCs w:val="24"/>
        </w:rPr>
        <w:t>effective communication and collaborative practices with professionals and families and building partnerships with families</w:t>
      </w:r>
      <w:r w:rsidR="001739C4" w:rsidRPr="00624C81">
        <w:rPr>
          <w:rFonts w:ascii="Arial" w:hAnsi="Arial" w:cs="Arial"/>
          <w:sz w:val="24"/>
          <w:szCs w:val="24"/>
        </w:rPr>
        <w:t xml:space="preserve"> are offered</w:t>
      </w:r>
      <w:r w:rsidR="002545DD" w:rsidRPr="00624C81">
        <w:rPr>
          <w:rFonts w:ascii="Arial" w:hAnsi="Arial" w:cs="Arial"/>
          <w:sz w:val="24"/>
          <w:szCs w:val="24"/>
        </w:rPr>
        <w:t>.</w:t>
      </w:r>
      <w:r w:rsidR="00E8622F">
        <w:rPr>
          <w:rFonts w:ascii="Arial" w:hAnsi="Arial" w:cs="Arial"/>
          <w:sz w:val="24"/>
          <w:szCs w:val="24"/>
        </w:rPr>
        <w:t xml:space="preserve"> </w:t>
      </w:r>
      <w:r w:rsidR="001739C4" w:rsidRPr="00624C81">
        <w:rPr>
          <w:rFonts w:ascii="Arial" w:hAnsi="Arial" w:cs="Arial"/>
          <w:sz w:val="24"/>
          <w:szCs w:val="24"/>
        </w:rPr>
        <w:t xml:space="preserve">The professional development system offers </w:t>
      </w:r>
      <w:hyperlink r:id="rId95" w:history="1">
        <w:r w:rsidR="001739C4" w:rsidRPr="00624C81">
          <w:rPr>
            <w:rStyle w:val="Hyperlink"/>
            <w:rFonts w:ascii="Arial" w:hAnsi="Arial" w:cs="Arial"/>
            <w:sz w:val="24"/>
            <w:szCs w:val="24"/>
          </w:rPr>
          <w:t>incentives</w:t>
        </w:r>
      </w:hyperlink>
      <w:r w:rsidR="001739C4" w:rsidRPr="00624C81">
        <w:rPr>
          <w:rFonts w:ascii="Arial" w:hAnsi="Arial" w:cs="Arial"/>
          <w:sz w:val="24"/>
          <w:szCs w:val="24"/>
        </w:rPr>
        <w:t xml:space="preserve"> and </w:t>
      </w:r>
      <w:hyperlink r:id="rId96" w:history="1">
        <w:r w:rsidR="001739C4" w:rsidRPr="00624C81">
          <w:rPr>
            <w:rStyle w:val="Hyperlink"/>
            <w:rFonts w:ascii="Arial" w:hAnsi="Arial" w:cs="Arial"/>
            <w:sz w:val="24"/>
            <w:szCs w:val="24"/>
          </w:rPr>
          <w:t>scholarships</w:t>
        </w:r>
      </w:hyperlink>
      <w:r w:rsidR="001739C4" w:rsidRPr="00624C81">
        <w:rPr>
          <w:rFonts w:ascii="Arial" w:hAnsi="Arial" w:cs="Arial"/>
          <w:sz w:val="24"/>
          <w:szCs w:val="24"/>
        </w:rPr>
        <w:t xml:space="preserve"> as well as site-based coaching strategies. </w:t>
      </w:r>
      <w:hyperlink r:id="rId97" w:history="1">
        <w:r w:rsidR="001739C4" w:rsidRPr="00624C81">
          <w:rPr>
            <w:rStyle w:val="Hyperlink"/>
            <w:rFonts w:ascii="Arial" w:hAnsi="Arial" w:cs="Arial"/>
            <w:sz w:val="24"/>
            <w:szCs w:val="24"/>
          </w:rPr>
          <w:t>Special Needs</w:t>
        </w:r>
      </w:hyperlink>
      <w:r w:rsidR="001739C4" w:rsidRPr="00624C81">
        <w:rPr>
          <w:rFonts w:ascii="Arial" w:hAnsi="Arial" w:cs="Arial"/>
          <w:sz w:val="24"/>
          <w:szCs w:val="24"/>
        </w:rPr>
        <w:t xml:space="preserve"> is one of their ten key knowledge components.</w:t>
      </w:r>
    </w:p>
    <w:p w14:paraId="5AD99801" w14:textId="77777777" w:rsidR="00BE34E7" w:rsidRPr="00624C81" w:rsidRDefault="00BE34E7" w:rsidP="00705693">
      <w:pPr>
        <w:keepLines/>
        <w:spacing w:after="0" w:line="240" w:lineRule="auto"/>
        <w:rPr>
          <w:rFonts w:ascii="Arial" w:hAnsi="Arial" w:cs="Arial"/>
        </w:rPr>
      </w:pPr>
    </w:p>
    <w:p w14:paraId="68A9502D" w14:textId="77777777" w:rsidR="00BE34E7" w:rsidRPr="00624C81" w:rsidRDefault="00381AE1" w:rsidP="00705693">
      <w:pPr>
        <w:keepLines/>
        <w:spacing w:after="0"/>
        <w:rPr>
          <w:rFonts w:ascii="Arial" w:hAnsi="Arial" w:cs="Arial"/>
          <w:b/>
          <w:sz w:val="24"/>
          <w:szCs w:val="24"/>
        </w:rPr>
      </w:pPr>
      <w:r w:rsidRPr="00624C81">
        <w:rPr>
          <w:rFonts w:ascii="Arial" w:hAnsi="Arial" w:cs="Arial"/>
          <w:b/>
          <w:sz w:val="24"/>
          <w:szCs w:val="24"/>
        </w:rPr>
        <w:t>Maine</w:t>
      </w:r>
    </w:p>
    <w:p w14:paraId="4275CB2E" w14:textId="77777777" w:rsidR="00F5292D" w:rsidRPr="00624C81" w:rsidRDefault="00F5292D" w:rsidP="00705693">
      <w:pPr>
        <w:keepLines/>
        <w:spacing w:after="0"/>
        <w:rPr>
          <w:rFonts w:ascii="Arial" w:hAnsi="Arial" w:cs="Arial"/>
          <w:sz w:val="24"/>
          <w:szCs w:val="24"/>
        </w:rPr>
      </w:pPr>
      <w:r w:rsidRPr="00624C81">
        <w:rPr>
          <w:rFonts w:ascii="Arial" w:hAnsi="Arial" w:cs="Arial"/>
          <w:sz w:val="24"/>
          <w:szCs w:val="24"/>
        </w:rPr>
        <w:t xml:space="preserve">The </w:t>
      </w:r>
      <w:hyperlink r:id="rId98" w:history="1">
        <w:r w:rsidR="00BE34E7" w:rsidRPr="00624C81">
          <w:rPr>
            <w:rStyle w:val="Hyperlink"/>
            <w:rFonts w:ascii="Arial" w:hAnsi="Arial" w:cs="Arial"/>
            <w:sz w:val="24"/>
            <w:szCs w:val="24"/>
          </w:rPr>
          <w:t>Early Childhood Settings Inclusion Toolkit</w:t>
        </w:r>
      </w:hyperlink>
      <w:r w:rsidRPr="00624C81">
        <w:rPr>
          <w:rFonts w:ascii="Arial" w:hAnsi="Arial" w:cs="Arial"/>
          <w:sz w:val="24"/>
          <w:szCs w:val="24"/>
        </w:rPr>
        <w:t xml:space="preserve"> developed by the Maine’s </w:t>
      </w:r>
      <w:hyperlink r:id="rId99" w:history="1">
        <w:r w:rsidRPr="00624C81">
          <w:rPr>
            <w:rStyle w:val="Hyperlink"/>
            <w:rFonts w:ascii="Arial" w:hAnsi="Arial" w:cs="Arial"/>
            <w:sz w:val="24"/>
            <w:szCs w:val="24"/>
          </w:rPr>
          <w:t>Expanding Inclusive Opportunities (MEIO) Initiative</w:t>
        </w:r>
      </w:hyperlink>
      <w:r w:rsidR="00104606" w:rsidRPr="00624C81">
        <w:rPr>
          <w:rFonts w:ascii="Arial" w:hAnsi="Arial" w:cs="Arial"/>
          <w:sz w:val="24"/>
          <w:szCs w:val="24"/>
        </w:rPr>
        <w:t>,</w:t>
      </w:r>
      <w:r w:rsidR="00094D17">
        <w:rPr>
          <w:rFonts w:ascii="Arial" w:hAnsi="Arial" w:cs="Arial"/>
          <w:sz w:val="24"/>
          <w:szCs w:val="24"/>
        </w:rPr>
        <w:t xml:space="preserve"> </w:t>
      </w:r>
      <w:r w:rsidR="005170D6" w:rsidRPr="00624C81">
        <w:rPr>
          <w:rFonts w:ascii="Arial" w:hAnsi="Arial" w:cs="Arial"/>
          <w:sz w:val="24"/>
          <w:szCs w:val="24"/>
        </w:rPr>
        <w:t xml:space="preserve">provides videos on </w:t>
      </w:r>
      <w:hyperlink r:id="rId100" w:history="1">
        <w:r w:rsidR="005170D6" w:rsidRPr="00624C81">
          <w:rPr>
            <w:rStyle w:val="Hyperlink"/>
            <w:rFonts w:ascii="Arial" w:hAnsi="Arial" w:cs="Arial"/>
            <w:sz w:val="24"/>
            <w:szCs w:val="24"/>
          </w:rPr>
          <w:t>inclusion</w:t>
        </w:r>
      </w:hyperlink>
      <w:r w:rsidR="005170D6" w:rsidRPr="00624C81">
        <w:rPr>
          <w:rFonts w:ascii="Arial" w:hAnsi="Arial" w:cs="Arial"/>
          <w:sz w:val="24"/>
          <w:szCs w:val="24"/>
        </w:rPr>
        <w:t xml:space="preserve"> and </w:t>
      </w:r>
      <w:hyperlink r:id="rId101" w:history="1">
        <w:r w:rsidR="005170D6" w:rsidRPr="00624C81">
          <w:rPr>
            <w:rStyle w:val="Hyperlink"/>
            <w:rFonts w:ascii="Arial" w:hAnsi="Arial" w:cs="Arial"/>
            <w:sz w:val="24"/>
            <w:szCs w:val="24"/>
          </w:rPr>
          <w:t>universal design</w:t>
        </w:r>
      </w:hyperlink>
      <w:r w:rsidR="005170D6" w:rsidRPr="00624C81">
        <w:rPr>
          <w:rFonts w:ascii="Arial" w:hAnsi="Arial" w:cs="Arial"/>
          <w:sz w:val="24"/>
          <w:szCs w:val="24"/>
        </w:rPr>
        <w:t>.</w:t>
      </w:r>
      <w:r w:rsidR="00E8622F">
        <w:rPr>
          <w:rFonts w:ascii="Arial" w:hAnsi="Arial" w:cs="Arial"/>
          <w:sz w:val="24"/>
          <w:szCs w:val="24"/>
        </w:rPr>
        <w:t xml:space="preserve"> </w:t>
      </w:r>
      <w:r w:rsidR="005170D6" w:rsidRPr="00624C81">
        <w:rPr>
          <w:rFonts w:ascii="Arial" w:hAnsi="Arial" w:cs="Arial"/>
          <w:sz w:val="24"/>
          <w:szCs w:val="24"/>
        </w:rPr>
        <w:t xml:space="preserve">A </w:t>
      </w:r>
      <w:hyperlink r:id="rId102" w:history="1">
        <w:r w:rsidR="005170D6" w:rsidRPr="00624C81">
          <w:rPr>
            <w:rStyle w:val="Hyperlink"/>
            <w:rFonts w:ascii="Arial" w:hAnsi="Arial" w:cs="Arial"/>
            <w:sz w:val="24"/>
            <w:szCs w:val="24"/>
          </w:rPr>
          <w:t>checklist</w:t>
        </w:r>
      </w:hyperlink>
      <w:r w:rsidR="005170D6" w:rsidRPr="00624C81">
        <w:rPr>
          <w:rFonts w:ascii="Arial" w:hAnsi="Arial" w:cs="Arial"/>
          <w:sz w:val="24"/>
          <w:szCs w:val="24"/>
        </w:rPr>
        <w:t xml:space="preserve"> for compliance with the Americans with Disabilities Act and </w:t>
      </w:r>
      <w:hyperlink r:id="rId103" w:history="1">
        <w:r w:rsidR="005170D6" w:rsidRPr="00624C81">
          <w:rPr>
            <w:rStyle w:val="Hyperlink"/>
            <w:rFonts w:ascii="Arial" w:hAnsi="Arial" w:cs="Arial"/>
            <w:sz w:val="24"/>
            <w:szCs w:val="24"/>
          </w:rPr>
          <w:t>considerations</w:t>
        </w:r>
      </w:hyperlink>
      <w:r w:rsidR="005170D6" w:rsidRPr="00624C81">
        <w:rPr>
          <w:rFonts w:ascii="Arial" w:hAnsi="Arial" w:cs="Arial"/>
          <w:sz w:val="24"/>
          <w:szCs w:val="24"/>
        </w:rPr>
        <w:t xml:space="preserve"> for</w:t>
      </w:r>
      <w:r w:rsidR="00FD01A1" w:rsidRPr="00624C81">
        <w:rPr>
          <w:rFonts w:ascii="Arial" w:hAnsi="Arial" w:cs="Arial"/>
          <w:sz w:val="24"/>
          <w:szCs w:val="24"/>
        </w:rPr>
        <w:t xml:space="preserve"> reviewing program practices.</w:t>
      </w:r>
    </w:p>
    <w:p w14:paraId="3C006EB7" w14:textId="77777777" w:rsidR="00405C9A" w:rsidRPr="00624C81" w:rsidRDefault="00405C9A" w:rsidP="00705693">
      <w:pPr>
        <w:keepLines/>
        <w:spacing w:after="0" w:line="240" w:lineRule="auto"/>
        <w:rPr>
          <w:rStyle w:val="Hyperlink"/>
          <w:rFonts w:ascii="Arial" w:hAnsi="Arial" w:cs="Arial"/>
          <w:b/>
          <w:color w:val="auto"/>
          <w:sz w:val="24"/>
          <w:szCs w:val="24"/>
          <w:u w:val="none"/>
        </w:rPr>
      </w:pPr>
    </w:p>
    <w:p w14:paraId="77A4357F" w14:textId="77777777" w:rsidR="00167D3A" w:rsidRPr="00624C81" w:rsidRDefault="00167D3A" w:rsidP="00705693">
      <w:pPr>
        <w:keepNext/>
        <w:keepLines/>
        <w:spacing w:after="0" w:line="240" w:lineRule="auto"/>
        <w:rPr>
          <w:rFonts w:ascii="Arial" w:hAnsi="Arial" w:cs="Arial"/>
          <w:b/>
          <w:color w:val="auto"/>
          <w:sz w:val="24"/>
          <w:szCs w:val="24"/>
        </w:rPr>
      </w:pPr>
      <w:r w:rsidRPr="00624C81">
        <w:rPr>
          <w:rStyle w:val="Hyperlink"/>
          <w:rFonts w:ascii="Arial" w:hAnsi="Arial" w:cs="Arial"/>
          <w:b/>
          <w:color w:val="auto"/>
          <w:sz w:val="24"/>
          <w:szCs w:val="24"/>
          <w:u w:val="none"/>
        </w:rPr>
        <w:t>Maryland</w:t>
      </w:r>
    </w:p>
    <w:p w14:paraId="71A5533A" w14:textId="77777777" w:rsidR="00C15D07" w:rsidRPr="00624C81" w:rsidRDefault="00C15D07" w:rsidP="00705693">
      <w:pPr>
        <w:keepNext/>
        <w:keepLines/>
        <w:widowControl w:val="0"/>
        <w:spacing w:after="0" w:line="267" w:lineRule="exact"/>
        <w:ind w:right="-20"/>
        <w:rPr>
          <w:rFonts w:ascii="Arial" w:hAnsi="Arial" w:cs="Arial"/>
          <w:sz w:val="24"/>
          <w:szCs w:val="24"/>
        </w:rPr>
      </w:pPr>
    </w:p>
    <w:p w14:paraId="6E76CF47" w14:textId="77777777" w:rsidR="00C15D07" w:rsidRPr="00C20064" w:rsidRDefault="00E22677" w:rsidP="00705693">
      <w:pPr>
        <w:keepNext/>
        <w:keepLines/>
        <w:widowControl w:val="0"/>
        <w:spacing w:after="0" w:line="240" w:lineRule="auto"/>
        <w:ind w:right="-14"/>
        <w:rPr>
          <w:rFonts w:ascii="Arial" w:hAnsi="Arial" w:cs="Arial"/>
          <w:sz w:val="24"/>
          <w:szCs w:val="24"/>
        </w:rPr>
      </w:pPr>
      <w:hyperlink r:id="rId104" w:anchor="resource_678484" w:history="1">
        <w:r w:rsidR="00C15D07" w:rsidRPr="00C20064">
          <w:rPr>
            <w:rFonts w:ascii="Arial" w:eastAsia="Calibri" w:hAnsi="Arial" w:cs="Arial"/>
            <w:color w:val="0000FF"/>
            <w:position w:val="1"/>
            <w:sz w:val="24"/>
            <w:szCs w:val="24"/>
            <w:u w:val="single"/>
          </w:rPr>
          <w:t>Maki</w:t>
        </w:r>
        <w:r w:rsidR="00C15D07" w:rsidRPr="00C20064">
          <w:rPr>
            <w:rFonts w:ascii="Arial" w:eastAsia="Calibri" w:hAnsi="Arial" w:cs="Arial"/>
            <w:color w:val="0000FF"/>
            <w:spacing w:val="1"/>
            <w:position w:val="1"/>
            <w:sz w:val="24"/>
            <w:szCs w:val="24"/>
            <w:u w:val="single"/>
          </w:rPr>
          <w:t>n</w:t>
        </w:r>
        <w:r w:rsidR="00C15D07" w:rsidRPr="00C20064">
          <w:rPr>
            <w:rFonts w:ascii="Arial" w:eastAsia="Calibri" w:hAnsi="Arial" w:cs="Arial"/>
            <w:color w:val="0000FF"/>
            <w:position w:val="1"/>
            <w:sz w:val="24"/>
            <w:szCs w:val="24"/>
            <w:u w:val="single"/>
          </w:rPr>
          <w:t>g</w:t>
        </w:r>
        <w:r w:rsidR="001228D9" w:rsidRPr="00C20064">
          <w:rPr>
            <w:rFonts w:ascii="Arial" w:eastAsia="Calibri" w:hAnsi="Arial" w:cs="Arial"/>
            <w:color w:val="0000FF"/>
            <w:position w:val="1"/>
            <w:sz w:val="24"/>
            <w:szCs w:val="24"/>
            <w:u w:val="single"/>
          </w:rPr>
          <w:t xml:space="preserve"> </w:t>
        </w:r>
        <w:r w:rsidR="00C15D07" w:rsidRPr="00C20064">
          <w:rPr>
            <w:rFonts w:ascii="Arial" w:eastAsia="Calibri" w:hAnsi="Arial" w:cs="Arial"/>
            <w:color w:val="0000FF"/>
            <w:position w:val="1"/>
            <w:sz w:val="24"/>
            <w:szCs w:val="24"/>
            <w:u w:val="single"/>
          </w:rPr>
          <w:t xml:space="preserve">Access </w:t>
        </w:r>
        <w:r w:rsidR="00C15D07" w:rsidRPr="00C20064">
          <w:rPr>
            <w:rFonts w:ascii="Arial" w:eastAsia="Calibri" w:hAnsi="Arial" w:cs="Arial"/>
            <w:color w:val="0000FF"/>
            <w:sz w:val="24"/>
            <w:szCs w:val="24"/>
            <w:u w:val="single"/>
          </w:rPr>
          <w:t>Happen</w:t>
        </w:r>
      </w:hyperlink>
      <w:r w:rsidR="00C15D07" w:rsidRPr="00C20064">
        <w:rPr>
          <w:rFonts w:ascii="Arial" w:eastAsia="Calibri" w:hAnsi="Arial" w:cs="Arial"/>
          <w:color w:val="auto"/>
          <w:position w:val="1"/>
          <w:sz w:val="24"/>
          <w:szCs w:val="24"/>
        </w:rPr>
        <w:t xml:space="preserve"> is a</w:t>
      </w:r>
      <w:r w:rsidR="001228D9" w:rsidRPr="00C20064">
        <w:rPr>
          <w:rFonts w:ascii="Arial" w:eastAsia="Calibri" w:hAnsi="Arial" w:cs="Arial"/>
          <w:color w:val="auto"/>
          <w:position w:val="1"/>
          <w:sz w:val="24"/>
          <w:szCs w:val="24"/>
        </w:rPr>
        <w:t xml:space="preserve"> </w:t>
      </w:r>
      <w:r w:rsidR="00A91737" w:rsidRPr="00C20064">
        <w:rPr>
          <w:rFonts w:ascii="Arial" w:eastAsia="Calibri" w:hAnsi="Arial" w:cs="Arial"/>
          <w:color w:val="auto"/>
          <w:position w:val="1"/>
          <w:sz w:val="24"/>
          <w:szCs w:val="24"/>
        </w:rPr>
        <w:t xml:space="preserve">project of the </w:t>
      </w:r>
      <w:r w:rsidR="00C15D07" w:rsidRPr="00C20064">
        <w:rPr>
          <w:rFonts w:ascii="Arial" w:eastAsia="Calibri" w:hAnsi="Arial" w:cs="Arial"/>
          <w:color w:val="auto"/>
          <w:position w:val="1"/>
          <w:sz w:val="24"/>
          <w:szCs w:val="24"/>
        </w:rPr>
        <w:t xml:space="preserve">Maryland State Department of Education and the Johns Hopkins University School of Education. </w:t>
      </w:r>
      <w:r w:rsidR="000B24CE" w:rsidRPr="00C20064">
        <w:rPr>
          <w:rFonts w:ascii="Arial" w:hAnsi="Arial" w:cs="Arial"/>
          <w:sz w:val="24"/>
          <w:szCs w:val="24"/>
        </w:rPr>
        <w:t xml:space="preserve">A </w:t>
      </w:r>
      <w:hyperlink r:id="rId105" w:history="1">
        <w:r w:rsidR="000B24CE" w:rsidRPr="00C20064">
          <w:rPr>
            <w:rStyle w:val="Hyperlink"/>
            <w:rFonts w:ascii="Arial" w:hAnsi="Arial" w:cs="Arial"/>
            <w:sz w:val="24"/>
            <w:szCs w:val="24"/>
          </w:rPr>
          <w:t>webinar</w:t>
        </w:r>
      </w:hyperlink>
      <w:r w:rsidR="000B24CE" w:rsidRPr="00C20064">
        <w:rPr>
          <w:rFonts w:ascii="Arial" w:hAnsi="Arial" w:cs="Arial"/>
          <w:sz w:val="24"/>
          <w:szCs w:val="24"/>
        </w:rPr>
        <w:t xml:space="preserve"> describing the project is available.</w:t>
      </w:r>
      <w:r w:rsidR="001228D9" w:rsidRPr="00C20064">
        <w:rPr>
          <w:rFonts w:ascii="Arial" w:hAnsi="Arial" w:cs="Arial"/>
          <w:sz w:val="24"/>
          <w:szCs w:val="24"/>
        </w:rPr>
        <w:t xml:space="preserve"> </w:t>
      </w:r>
      <w:r w:rsidR="00C15D07" w:rsidRPr="00C20064">
        <w:rPr>
          <w:rFonts w:ascii="Arial" w:eastAsia="Calibri" w:hAnsi="Arial" w:cs="Arial"/>
          <w:color w:val="auto"/>
          <w:position w:val="1"/>
          <w:sz w:val="24"/>
          <w:szCs w:val="24"/>
        </w:rPr>
        <w:t xml:space="preserve">It is designed to increase the participation of </w:t>
      </w:r>
      <w:r w:rsidR="006A4DFD" w:rsidRPr="00C20064">
        <w:rPr>
          <w:rFonts w:ascii="Arial" w:eastAsia="Calibri" w:hAnsi="Arial" w:cs="Arial"/>
          <w:color w:val="auto"/>
          <w:position w:val="1"/>
          <w:sz w:val="24"/>
          <w:szCs w:val="24"/>
        </w:rPr>
        <w:t>three</w:t>
      </w:r>
      <w:r w:rsidR="00C15D07" w:rsidRPr="00C20064">
        <w:rPr>
          <w:rFonts w:ascii="Arial" w:eastAsia="Calibri" w:hAnsi="Arial" w:cs="Arial"/>
          <w:color w:val="auto"/>
          <w:position w:val="1"/>
          <w:sz w:val="24"/>
          <w:szCs w:val="24"/>
        </w:rPr>
        <w:t xml:space="preserve"> to </w:t>
      </w:r>
      <w:r w:rsidR="006A4DFD" w:rsidRPr="00C20064">
        <w:rPr>
          <w:rFonts w:ascii="Arial" w:eastAsia="Calibri" w:hAnsi="Arial" w:cs="Arial"/>
          <w:color w:val="auto"/>
          <w:position w:val="1"/>
          <w:sz w:val="24"/>
          <w:szCs w:val="24"/>
        </w:rPr>
        <w:t xml:space="preserve">five </w:t>
      </w:r>
      <w:r w:rsidR="00C15D07" w:rsidRPr="00C20064">
        <w:rPr>
          <w:rFonts w:ascii="Arial" w:eastAsia="Calibri" w:hAnsi="Arial" w:cs="Arial"/>
          <w:color w:val="auto"/>
          <w:position w:val="1"/>
          <w:sz w:val="24"/>
          <w:szCs w:val="24"/>
        </w:rPr>
        <w:t>year</w:t>
      </w:r>
      <w:r w:rsidR="001228D9" w:rsidRPr="00C20064">
        <w:rPr>
          <w:rFonts w:ascii="Arial" w:eastAsia="Calibri" w:hAnsi="Arial" w:cs="Arial"/>
          <w:color w:val="auto"/>
          <w:position w:val="1"/>
          <w:sz w:val="24"/>
          <w:szCs w:val="24"/>
        </w:rPr>
        <w:t xml:space="preserve"> </w:t>
      </w:r>
      <w:r w:rsidR="00C15D07" w:rsidRPr="00C20064">
        <w:rPr>
          <w:rFonts w:ascii="Arial" w:eastAsia="Calibri" w:hAnsi="Arial" w:cs="Arial"/>
          <w:color w:val="auto"/>
          <w:position w:val="1"/>
          <w:sz w:val="24"/>
          <w:szCs w:val="24"/>
        </w:rPr>
        <w:t>old children with disabilities in public and private community-based early care and education programs by providing teachers and service providers with job embedded professional learning opportunities</w:t>
      </w:r>
      <w:r w:rsidR="00C20064">
        <w:rPr>
          <w:rFonts w:ascii="Arial" w:eastAsia="Calibri" w:hAnsi="Arial" w:cs="Arial"/>
          <w:color w:val="auto"/>
          <w:position w:val="1"/>
          <w:sz w:val="24"/>
          <w:szCs w:val="24"/>
        </w:rPr>
        <w:t xml:space="preserve"> through a reflective </w:t>
      </w:r>
      <w:hyperlink r:id="rId106" w:history="1">
        <w:r w:rsidR="00C20064" w:rsidRPr="00C20064">
          <w:rPr>
            <w:rStyle w:val="Hyperlink"/>
            <w:rFonts w:ascii="Arial" w:eastAsia="Calibri" w:hAnsi="Arial" w:cs="Arial"/>
            <w:position w:val="1"/>
            <w:sz w:val="24"/>
            <w:szCs w:val="24"/>
          </w:rPr>
          <w:t>coaching model and mentoring</w:t>
        </w:r>
      </w:hyperlink>
      <w:r w:rsidR="00C20064">
        <w:rPr>
          <w:rFonts w:ascii="Arial" w:eastAsia="Calibri" w:hAnsi="Arial" w:cs="Arial"/>
          <w:color w:val="auto"/>
          <w:position w:val="1"/>
          <w:sz w:val="24"/>
          <w:szCs w:val="24"/>
        </w:rPr>
        <w:t xml:space="preserve">, a </w:t>
      </w:r>
      <w:hyperlink r:id="rId107" w:history="1">
        <w:r w:rsidR="00C20064" w:rsidRPr="00C20064">
          <w:rPr>
            <w:rStyle w:val="Hyperlink"/>
            <w:rFonts w:ascii="Arial" w:eastAsia="Calibri" w:hAnsi="Arial" w:cs="Arial"/>
            <w:position w:val="1"/>
            <w:sz w:val="24"/>
            <w:szCs w:val="24"/>
          </w:rPr>
          <w:t>Reflective Coaching and Collaboration Checklist</w:t>
        </w:r>
      </w:hyperlink>
      <w:r w:rsidR="00C20064">
        <w:rPr>
          <w:rFonts w:ascii="Arial" w:eastAsia="Calibri" w:hAnsi="Arial" w:cs="Arial"/>
          <w:color w:val="auto"/>
          <w:position w:val="1"/>
          <w:sz w:val="24"/>
          <w:szCs w:val="24"/>
        </w:rPr>
        <w:t xml:space="preserve">, </w:t>
      </w:r>
      <w:hyperlink r:id="rId108" w:history="1">
        <w:r w:rsidR="00C20064" w:rsidRPr="00C20064">
          <w:rPr>
            <w:rStyle w:val="Hyperlink"/>
            <w:rFonts w:ascii="Arial" w:eastAsia="Calibri" w:hAnsi="Arial" w:cs="Arial"/>
            <w:position w:val="1"/>
            <w:sz w:val="24"/>
            <w:szCs w:val="24"/>
          </w:rPr>
          <w:t>communities of practice</w:t>
        </w:r>
      </w:hyperlink>
      <w:r w:rsidR="00C20064">
        <w:rPr>
          <w:rFonts w:ascii="Arial" w:eastAsia="Calibri" w:hAnsi="Arial" w:cs="Arial"/>
          <w:color w:val="auto"/>
          <w:position w:val="1"/>
          <w:sz w:val="24"/>
          <w:szCs w:val="24"/>
        </w:rPr>
        <w:t xml:space="preserve">, and </w:t>
      </w:r>
      <w:hyperlink r:id="rId109" w:history="1">
        <w:r w:rsidR="00C20064" w:rsidRPr="00C20064">
          <w:rPr>
            <w:rStyle w:val="Hyperlink"/>
            <w:rFonts w:ascii="Arial" w:eastAsia="Calibri" w:hAnsi="Arial" w:cs="Arial"/>
            <w:position w:val="1"/>
            <w:sz w:val="24"/>
            <w:szCs w:val="24"/>
          </w:rPr>
          <w:t>online modules</w:t>
        </w:r>
      </w:hyperlink>
      <w:r w:rsidR="00C20064">
        <w:rPr>
          <w:rFonts w:ascii="Arial" w:eastAsia="Calibri" w:hAnsi="Arial" w:cs="Arial"/>
          <w:color w:val="auto"/>
          <w:position w:val="1"/>
          <w:sz w:val="24"/>
          <w:szCs w:val="24"/>
        </w:rPr>
        <w:t>. Mini grants to districts are available through incentives</w:t>
      </w:r>
    </w:p>
    <w:p w14:paraId="5EFAD6B2" w14:textId="77777777" w:rsidR="00405C9A" w:rsidRPr="00624C81" w:rsidRDefault="00405C9A" w:rsidP="00705693">
      <w:pPr>
        <w:keepLines/>
        <w:spacing w:after="0"/>
        <w:rPr>
          <w:rFonts w:ascii="Arial" w:hAnsi="Arial" w:cs="Arial"/>
          <w:sz w:val="24"/>
          <w:szCs w:val="24"/>
        </w:rPr>
      </w:pPr>
    </w:p>
    <w:p w14:paraId="580B46E6" w14:textId="77777777" w:rsidR="00A91737" w:rsidRPr="00624C81" w:rsidRDefault="00A91737" w:rsidP="00705693">
      <w:pPr>
        <w:keepLines/>
        <w:spacing w:after="0"/>
        <w:rPr>
          <w:rFonts w:ascii="Arial" w:hAnsi="Arial" w:cs="Arial"/>
          <w:sz w:val="24"/>
          <w:szCs w:val="24"/>
        </w:rPr>
      </w:pPr>
      <w:r w:rsidRPr="00624C81">
        <w:rPr>
          <w:rFonts w:ascii="Arial" w:hAnsi="Arial" w:cs="Arial"/>
          <w:sz w:val="24"/>
          <w:szCs w:val="24"/>
        </w:rPr>
        <w:t xml:space="preserve">The </w:t>
      </w:r>
      <w:hyperlink r:id="rId110" w:history="1">
        <w:r w:rsidRPr="00624C81">
          <w:rPr>
            <w:rStyle w:val="Hyperlink"/>
            <w:rFonts w:ascii="Arial" w:hAnsi="Arial" w:cs="Arial"/>
            <w:sz w:val="24"/>
            <w:szCs w:val="24"/>
          </w:rPr>
          <w:t>Maryland Social Emotional Foundations for Early Learning MD (SEFEL)</w:t>
        </w:r>
      </w:hyperlink>
      <w:r w:rsidRPr="00624C81">
        <w:rPr>
          <w:rFonts w:ascii="Arial" w:hAnsi="Arial" w:cs="Arial"/>
          <w:sz w:val="24"/>
          <w:szCs w:val="24"/>
        </w:rPr>
        <w:t xml:space="preserve"> initiative represents a partnership between the University of Maryland and the Maryland State Department of Education. The project features </w:t>
      </w:r>
      <w:hyperlink r:id="rId111" w:history="1">
        <w:r w:rsidRPr="00624C81">
          <w:rPr>
            <w:rStyle w:val="Hyperlink"/>
            <w:rFonts w:ascii="Arial" w:hAnsi="Arial" w:cs="Arial"/>
            <w:sz w:val="24"/>
            <w:szCs w:val="24"/>
          </w:rPr>
          <w:t>resources for coaching</w:t>
        </w:r>
      </w:hyperlink>
      <w:r w:rsidRPr="00624C81">
        <w:rPr>
          <w:rFonts w:ascii="Arial" w:hAnsi="Arial" w:cs="Arial"/>
          <w:sz w:val="24"/>
          <w:szCs w:val="24"/>
        </w:rPr>
        <w:t xml:space="preserve"> and </w:t>
      </w:r>
      <w:hyperlink r:id="rId112" w:history="1">
        <w:r w:rsidRPr="00624C81">
          <w:rPr>
            <w:rStyle w:val="Hyperlink"/>
            <w:rFonts w:ascii="Arial" w:hAnsi="Arial" w:cs="Arial"/>
            <w:sz w:val="24"/>
            <w:szCs w:val="24"/>
          </w:rPr>
          <w:t>training modules</w:t>
        </w:r>
      </w:hyperlink>
      <w:r w:rsidRPr="00624C81">
        <w:rPr>
          <w:rFonts w:ascii="Arial" w:hAnsi="Arial" w:cs="Arial"/>
          <w:sz w:val="24"/>
          <w:szCs w:val="24"/>
        </w:rPr>
        <w:t>.</w:t>
      </w:r>
      <w:r w:rsidR="00E8622F">
        <w:rPr>
          <w:rFonts w:ascii="Arial" w:hAnsi="Arial" w:cs="Arial"/>
          <w:sz w:val="24"/>
          <w:szCs w:val="24"/>
        </w:rPr>
        <w:t xml:space="preserve"> </w:t>
      </w:r>
    </w:p>
    <w:p w14:paraId="43ABD666" w14:textId="77777777" w:rsidR="00A91737" w:rsidRPr="00624C81" w:rsidRDefault="00A91737" w:rsidP="00705693">
      <w:pPr>
        <w:keepLines/>
        <w:spacing w:after="0"/>
        <w:rPr>
          <w:rFonts w:ascii="Arial" w:hAnsi="Arial" w:cs="Arial"/>
          <w:sz w:val="24"/>
          <w:szCs w:val="24"/>
        </w:rPr>
      </w:pPr>
    </w:p>
    <w:p w14:paraId="324CCFA9" w14:textId="77777777" w:rsidR="00936D3E" w:rsidRPr="00624C81" w:rsidRDefault="00BE34E7" w:rsidP="00705693">
      <w:pPr>
        <w:keepLines/>
        <w:spacing w:after="0"/>
        <w:rPr>
          <w:rFonts w:ascii="Arial" w:hAnsi="Arial" w:cs="Arial"/>
          <w:b/>
          <w:sz w:val="24"/>
          <w:szCs w:val="24"/>
        </w:rPr>
      </w:pPr>
      <w:r w:rsidRPr="00624C81">
        <w:rPr>
          <w:rFonts w:ascii="Arial" w:hAnsi="Arial" w:cs="Arial"/>
          <w:b/>
          <w:sz w:val="24"/>
          <w:szCs w:val="24"/>
        </w:rPr>
        <w:t>M</w:t>
      </w:r>
      <w:r w:rsidR="00381AE1" w:rsidRPr="00624C81">
        <w:rPr>
          <w:rFonts w:ascii="Arial" w:hAnsi="Arial" w:cs="Arial"/>
          <w:b/>
          <w:sz w:val="24"/>
          <w:szCs w:val="24"/>
        </w:rPr>
        <w:t>innesota</w:t>
      </w:r>
      <w:r w:rsidR="000B24CE" w:rsidRPr="00624C81">
        <w:rPr>
          <w:rFonts w:ascii="Arial" w:hAnsi="Arial" w:cs="Arial"/>
          <w:b/>
          <w:sz w:val="24"/>
          <w:szCs w:val="24"/>
        </w:rPr>
        <w:tab/>
      </w:r>
    </w:p>
    <w:p w14:paraId="47C7609C" w14:textId="77777777" w:rsidR="00BE34E7" w:rsidRPr="00AD39D2" w:rsidRDefault="00657CC5" w:rsidP="00705693">
      <w:pPr>
        <w:keepLines/>
        <w:spacing w:after="0"/>
        <w:rPr>
          <w:rFonts w:ascii="Arial" w:hAnsi="Arial" w:cs="Arial"/>
          <w:sz w:val="24"/>
          <w:szCs w:val="24"/>
        </w:rPr>
      </w:pPr>
      <w:r w:rsidRPr="00624C81">
        <w:rPr>
          <w:rFonts w:ascii="Arial" w:hAnsi="Arial" w:cs="Arial"/>
          <w:sz w:val="24"/>
          <w:szCs w:val="24"/>
        </w:rPr>
        <w:t xml:space="preserve">The </w:t>
      </w:r>
      <w:hyperlink r:id="rId113" w:history="1">
        <w:r w:rsidR="00BE34E7" w:rsidRPr="00E8622F">
          <w:rPr>
            <w:rStyle w:val="Hyperlink"/>
            <w:rFonts w:ascii="Arial" w:hAnsi="Arial" w:cs="Arial"/>
            <w:color w:val="3333FF"/>
            <w:sz w:val="24"/>
            <w:szCs w:val="24"/>
          </w:rPr>
          <w:t>Center for Inclusive Child Care</w:t>
        </w:r>
      </w:hyperlink>
      <w:r w:rsidR="001228D9" w:rsidRPr="001228D9">
        <w:rPr>
          <w:rStyle w:val="Hyperlink"/>
          <w:rFonts w:ascii="Arial" w:hAnsi="Arial" w:cs="Arial"/>
          <w:color w:val="2C82F4" w:themeColor="text2" w:themeTint="99"/>
          <w:sz w:val="24"/>
          <w:szCs w:val="24"/>
          <w:u w:val="none"/>
        </w:rPr>
        <w:t xml:space="preserve"> </w:t>
      </w:r>
      <w:r w:rsidRPr="00624C81">
        <w:rPr>
          <w:rFonts w:ascii="Arial" w:hAnsi="Arial" w:cs="Arial"/>
          <w:sz w:val="24"/>
          <w:szCs w:val="24"/>
        </w:rPr>
        <w:t xml:space="preserve">is </w:t>
      </w:r>
      <w:r w:rsidR="00A4526A" w:rsidRPr="00624C81">
        <w:rPr>
          <w:rFonts w:ascii="Arial" w:hAnsi="Arial" w:cs="Arial"/>
          <w:sz w:val="24"/>
          <w:szCs w:val="24"/>
        </w:rPr>
        <w:t>a centralized, comprehensive resource network supporting inclusive care for</w:t>
      </w:r>
      <w:r w:rsidR="00405C9A" w:rsidRPr="00624C81">
        <w:rPr>
          <w:rFonts w:ascii="Arial" w:hAnsi="Arial" w:cs="Arial"/>
          <w:sz w:val="24"/>
          <w:szCs w:val="24"/>
        </w:rPr>
        <w:t xml:space="preserve"> children in community settings</w:t>
      </w:r>
      <w:r w:rsidR="00880724" w:rsidRPr="00624C81">
        <w:rPr>
          <w:rFonts w:ascii="Arial" w:hAnsi="Arial" w:cs="Arial"/>
          <w:sz w:val="24"/>
          <w:szCs w:val="24"/>
        </w:rPr>
        <w:t>. The center</w:t>
      </w:r>
      <w:r w:rsidR="00405C9A" w:rsidRPr="00624C81">
        <w:rPr>
          <w:rFonts w:ascii="Arial" w:hAnsi="Arial" w:cs="Arial"/>
          <w:sz w:val="24"/>
          <w:szCs w:val="24"/>
        </w:rPr>
        <w:t xml:space="preserve"> provides</w:t>
      </w:r>
      <w:r w:rsidR="001228D9">
        <w:rPr>
          <w:rFonts w:ascii="Arial" w:hAnsi="Arial" w:cs="Arial"/>
          <w:sz w:val="24"/>
          <w:szCs w:val="24"/>
        </w:rPr>
        <w:t xml:space="preserve"> </w:t>
      </w:r>
      <w:hyperlink r:id="rId114" w:history="1">
        <w:r w:rsidR="00880724" w:rsidRPr="00624C81">
          <w:rPr>
            <w:rStyle w:val="Hyperlink"/>
            <w:rFonts w:ascii="Arial" w:hAnsi="Arial" w:cs="Arial"/>
            <w:sz w:val="24"/>
            <w:szCs w:val="24"/>
          </w:rPr>
          <w:t>inclusion coaching and consultation</w:t>
        </w:r>
      </w:hyperlink>
      <w:r w:rsidR="001228D9">
        <w:rPr>
          <w:rStyle w:val="Hyperlink"/>
          <w:rFonts w:ascii="Arial" w:hAnsi="Arial" w:cs="Arial"/>
          <w:sz w:val="24"/>
          <w:szCs w:val="24"/>
        </w:rPr>
        <w:t xml:space="preserve"> </w:t>
      </w:r>
      <w:r w:rsidR="00880724" w:rsidRPr="00624C81">
        <w:rPr>
          <w:rFonts w:ascii="Arial" w:hAnsi="Arial" w:cs="Arial"/>
          <w:sz w:val="24"/>
          <w:szCs w:val="24"/>
        </w:rPr>
        <w:t>services</w:t>
      </w:r>
      <w:r w:rsidR="00405C9A" w:rsidRPr="00624C81">
        <w:rPr>
          <w:rFonts w:ascii="Arial" w:hAnsi="Arial" w:cs="Arial"/>
          <w:sz w:val="24"/>
          <w:szCs w:val="24"/>
        </w:rPr>
        <w:t xml:space="preserve">, </w:t>
      </w:r>
      <w:hyperlink r:id="rId115" w:history="1">
        <w:r w:rsidR="00405C9A" w:rsidRPr="00AD39D2">
          <w:rPr>
            <w:rStyle w:val="Hyperlink"/>
            <w:rFonts w:ascii="Arial" w:hAnsi="Arial" w:cs="Arial"/>
            <w:sz w:val="24"/>
            <w:szCs w:val="24"/>
          </w:rPr>
          <w:t>online modules</w:t>
        </w:r>
        <w:r w:rsidR="00880724" w:rsidRPr="00AD39D2">
          <w:rPr>
            <w:rStyle w:val="Hyperlink"/>
            <w:rFonts w:ascii="Arial" w:hAnsi="Arial" w:cs="Arial"/>
            <w:sz w:val="24"/>
            <w:szCs w:val="24"/>
          </w:rPr>
          <w:t>,</w:t>
        </w:r>
        <w:r w:rsidR="00405C9A" w:rsidRPr="00AD39D2">
          <w:rPr>
            <w:rStyle w:val="Hyperlink"/>
            <w:rFonts w:ascii="Arial" w:hAnsi="Arial" w:cs="Arial"/>
            <w:sz w:val="24"/>
            <w:szCs w:val="24"/>
          </w:rPr>
          <w:t xml:space="preserve"> and tool kits</w:t>
        </w:r>
      </w:hyperlink>
      <w:r w:rsidR="00405C9A" w:rsidRPr="00AD39D2">
        <w:rPr>
          <w:rFonts w:ascii="Arial" w:hAnsi="Arial" w:cs="Arial"/>
          <w:sz w:val="24"/>
          <w:szCs w:val="24"/>
        </w:rPr>
        <w:t>.</w:t>
      </w:r>
    </w:p>
    <w:p w14:paraId="46D20ED2" w14:textId="77777777" w:rsidR="008F4840" w:rsidRPr="00AD39D2" w:rsidRDefault="008F4840" w:rsidP="00705693">
      <w:pPr>
        <w:keepLines/>
        <w:spacing w:after="0"/>
        <w:rPr>
          <w:rFonts w:ascii="Arial" w:hAnsi="Arial" w:cs="Arial"/>
          <w:sz w:val="24"/>
          <w:szCs w:val="24"/>
        </w:rPr>
      </w:pPr>
    </w:p>
    <w:p w14:paraId="038F7971" w14:textId="77777777" w:rsidR="008F4840" w:rsidRPr="00624C81" w:rsidRDefault="00E22677" w:rsidP="00705693">
      <w:pPr>
        <w:keepLines/>
        <w:spacing w:after="0"/>
        <w:rPr>
          <w:rFonts w:ascii="Arial" w:hAnsi="Arial" w:cs="Arial"/>
          <w:sz w:val="24"/>
          <w:szCs w:val="24"/>
        </w:rPr>
      </w:pPr>
      <w:hyperlink r:id="rId116" w:history="1">
        <w:r w:rsidR="008F4840" w:rsidRPr="00AD39D2">
          <w:rPr>
            <w:rStyle w:val="Hyperlink"/>
            <w:rFonts w:ascii="Arial" w:hAnsi="Arial" w:cs="Arial"/>
            <w:sz w:val="24"/>
            <w:szCs w:val="24"/>
          </w:rPr>
          <w:t xml:space="preserve">Reaching Potential Through Recommended Practices </w:t>
        </w:r>
        <w:r w:rsidR="00624C81" w:rsidRPr="00AD39D2">
          <w:rPr>
            <w:rStyle w:val="Hyperlink"/>
            <w:rFonts w:ascii="Arial" w:hAnsi="Arial" w:cs="Arial"/>
            <w:sz w:val="24"/>
            <w:szCs w:val="24"/>
          </w:rPr>
          <w:t>(RP</w:t>
        </w:r>
        <w:r w:rsidR="00624C81" w:rsidRPr="00AD39D2">
          <w:rPr>
            <w:rStyle w:val="Hyperlink"/>
            <w:rFonts w:ascii="Arial" w:hAnsi="Arial" w:cs="Arial"/>
            <w:sz w:val="24"/>
            <w:szCs w:val="24"/>
            <w:vertAlign w:val="superscript"/>
          </w:rPr>
          <w:t>2</w:t>
        </w:r>
        <w:r w:rsidR="008F4840" w:rsidRPr="00AD39D2">
          <w:rPr>
            <w:rStyle w:val="Hyperlink"/>
            <w:rFonts w:ascii="Arial" w:hAnsi="Arial" w:cs="Arial"/>
            <w:sz w:val="24"/>
            <w:szCs w:val="24"/>
          </w:rPr>
          <w:t>)</w:t>
        </w:r>
      </w:hyperlink>
      <w:r w:rsidR="008F4840" w:rsidRPr="00AD39D2">
        <w:rPr>
          <w:rFonts w:ascii="Arial" w:hAnsi="Arial" w:cs="Arial"/>
          <w:sz w:val="24"/>
          <w:szCs w:val="24"/>
        </w:rPr>
        <w:t xml:space="preserve"> is an inten</w:t>
      </w:r>
      <w:r w:rsidR="008F4840" w:rsidRPr="00624C81">
        <w:rPr>
          <w:rFonts w:ascii="Arial" w:hAnsi="Arial" w:cs="Arial"/>
          <w:sz w:val="24"/>
          <w:szCs w:val="24"/>
        </w:rPr>
        <w:t xml:space="preserve">sive technical assistance initiative offered by the </w:t>
      </w:r>
      <w:hyperlink r:id="rId117" w:history="1">
        <w:r w:rsidR="008F4840" w:rsidRPr="00624C81">
          <w:rPr>
            <w:rStyle w:val="Hyperlink"/>
            <w:rFonts w:ascii="Arial" w:hAnsi="Arial" w:cs="Arial"/>
            <w:sz w:val="24"/>
            <w:szCs w:val="24"/>
          </w:rPr>
          <w:t>ECTA Center</w:t>
        </w:r>
      </w:hyperlink>
      <w:r w:rsidR="008F4840" w:rsidRPr="00624C81">
        <w:rPr>
          <w:rFonts w:ascii="Arial" w:hAnsi="Arial" w:cs="Arial"/>
          <w:sz w:val="24"/>
          <w:szCs w:val="24"/>
        </w:rPr>
        <w:t>. The initiative is designed to implement, sustain and scale up the use of selected DEC Recommended Practices that are aligned with improving child engagement.</w:t>
      </w:r>
    </w:p>
    <w:p w14:paraId="32328DC9" w14:textId="77777777" w:rsidR="00381AE1" w:rsidRPr="00624C81" w:rsidRDefault="00381AE1" w:rsidP="00705693">
      <w:pPr>
        <w:keepLines/>
        <w:spacing w:after="0"/>
        <w:rPr>
          <w:rFonts w:ascii="Arial" w:hAnsi="Arial" w:cs="Arial"/>
          <w:b/>
          <w:sz w:val="24"/>
          <w:szCs w:val="24"/>
        </w:rPr>
      </w:pPr>
    </w:p>
    <w:p w14:paraId="58763887" w14:textId="77777777" w:rsidR="00671BE9" w:rsidRPr="00624C81" w:rsidRDefault="00E22677" w:rsidP="00705693">
      <w:pPr>
        <w:keepLines/>
        <w:spacing w:after="0"/>
        <w:rPr>
          <w:rFonts w:ascii="Arial" w:hAnsi="Arial" w:cs="Arial"/>
          <w:sz w:val="24"/>
          <w:szCs w:val="24"/>
        </w:rPr>
      </w:pPr>
      <w:hyperlink r:id="rId118" w:history="1">
        <w:r w:rsidR="008F4840" w:rsidRPr="00624C81">
          <w:rPr>
            <w:rStyle w:val="Hyperlink"/>
            <w:rFonts w:ascii="Arial" w:hAnsi="Arial" w:cs="Arial"/>
            <w:sz w:val="24"/>
            <w:szCs w:val="24"/>
          </w:rPr>
          <w:t xml:space="preserve">Minnesota Centers of Excellence for Young </w:t>
        </w:r>
        <w:r w:rsidR="00B132DA" w:rsidRPr="00624C81">
          <w:rPr>
            <w:rStyle w:val="Hyperlink"/>
            <w:rFonts w:ascii="Arial" w:hAnsi="Arial" w:cs="Arial"/>
            <w:sz w:val="24"/>
            <w:szCs w:val="24"/>
          </w:rPr>
          <w:t>C</w:t>
        </w:r>
        <w:r w:rsidR="008F4840" w:rsidRPr="00624C81">
          <w:rPr>
            <w:rStyle w:val="Hyperlink"/>
            <w:rFonts w:ascii="Arial" w:hAnsi="Arial" w:cs="Arial"/>
            <w:sz w:val="24"/>
            <w:szCs w:val="24"/>
          </w:rPr>
          <w:t>hildren with Disabilities</w:t>
        </w:r>
      </w:hyperlink>
      <w:r w:rsidR="001228D9">
        <w:rPr>
          <w:rStyle w:val="Hyperlink"/>
          <w:rFonts w:ascii="Arial" w:hAnsi="Arial" w:cs="Arial"/>
          <w:sz w:val="24"/>
          <w:szCs w:val="24"/>
        </w:rPr>
        <w:t xml:space="preserve"> </w:t>
      </w:r>
      <w:r w:rsidR="00671BE9" w:rsidRPr="00624C81">
        <w:rPr>
          <w:rFonts w:ascii="Arial" w:hAnsi="Arial" w:cs="Arial"/>
          <w:sz w:val="24"/>
          <w:szCs w:val="24"/>
        </w:rPr>
        <w:t xml:space="preserve">supports a regionalized approach to the </w:t>
      </w:r>
      <w:r w:rsidR="00B132DA" w:rsidRPr="00624C81">
        <w:rPr>
          <w:rFonts w:ascii="Arial" w:hAnsi="Arial" w:cs="Arial"/>
          <w:sz w:val="24"/>
          <w:szCs w:val="24"/>
        </w:rPr>
        <w:t>professional development system in Minnesota. Each region is coordinated by a Regional ECSE Professional Development Facilitator responsible for coordinating professional development activities. The center offers</w:t>
      </w:r>
      <w:r w:rsidR="001228D9">
        <w:rPr>
          <w:rFonts w:ascii="Arial" w:hAnsi="Arial" w:cs="Arial"/>
          <w:sz w:val="24"/>
          <w:szCs w:val="24"/>
        </w:rPr>
        <w:t xml:space="preserve"> </w:t>
      </w:r>
      <w:r w:rsidR="00B132DA" w:rsidRPr="00624C81">
        <w:rPr>
          <w:rFonts w:ascii="Arial" w:hAnsi="Arial" w:cs="Arial"/>
          <w:sz w:val="24"/>
          <w:szCs w:val="24"/>
        </w:rPr>
        <w:t xml:space="preserve">an </w:t>
      </w:r>
      <w:hyperlink r:id="rId119" w:history="1">
        <w:r w:rsidR="00B132DA" w:rsidRPr="00624C81">
          <w:rPr>
            <w:rStyle w:val="Hyperlink"/>
            <w:rFonts w:ascii="Arial" w:hAnsi="Arial" w:cs="Arial"/>
            <w:sz w:val="24"/>
            <w:szCs w:val="24"/>
          </w:rPr>
          <w:t>online course</w:t>
        </w:r>
      </w:hyperlink>
      <w:r w:rsidR="00B132DA" w:rsidRPr="00624C81">
        <w:rPr>
          <w:rFonts w:ascii="Arial" w:hAnsi="Arial" w:cs="Arial"/>
          <w:sz w:val="24"/>
          <w:szCs w:val="24"/>
        </w:rPr>
        <w:t xml:space="preserve">, </w:t>
      </w:r>
      <w:r w:rsidR="008F4840" w:rsidRPr="00624C81">
        <w:rPr>
          <w:rFonts w:ascii="Arial" w:hAnsi="Arial" w:cs="Arial"/>
          <w:sz w:val="24"/>
          <w:szCs w:val="24"/>
        </w:rPr>
        <w:t>Bridging Education and Mental Health</w:t>
      </w:r>
      <w:r w:rsidR="00B132DA" w:rsidRPr="00624C81">
        <w:rPr>
          <w:rFonts w:ascii="Arial" w:hAnsi="Arial" w:cs="Arial"/>
          <w:sz w:val="24"/>
          <w:szCs w:val="24"/>
        </w:rPr>
        <w:t xml:space="preserve"> provides eight m</w:t>
      </w:r>
      <w:r w:rsidR="008F4840" w:rsidRPr="00624C81">
        <w:rPr>
          <w:rFonts w:ascii="Arial" w:hAnsi="Arial" w:cs="Arial"/>
          <w:sz w:val="24"/>
          <w:szCs w:val="24"/>
        </w:rPr>
        <w:t>odules</w:t>
      </w:r>
      <w:r w:rsidR="00B132DA" w:rsidRPr="00624C81">
        <w:rPr>
          <w:rFonts w:ascii="Arial" w:hAnsi="Arial" w:cs="Arial"/>
          <w:sz w:val="24"/>
          <w:szCs w:val="24"/>
        </w:rPr>
        <w:t xml:space="preserve"> including a module on Environments and Experiences that Enhance Children's Development. Additional</w:t>
      </w:r>
      <w:r w:rsidR="001228D9">
        <w:rPr>
          <w:rFonts w:ascii="Arial" w:hAnsi="Arial" w:cs="Arial"/>
          <w:sz w:val="24"/>
          <w:szCs w:val="24"/>
        </w:rPr>
        <w:t xml:space="preserve"> </w:t>
      </w:r>
      <w:hyperlink r:id="rId120" w:history="1">
        <w:r w:rsidR="00A420D5" w:rsidRPr="00624C81">
          <w:rPr>
            <w:rStyle w:val="Hyperlink"/>
            <w:rFonts w:ascii="Arial" w:hAnsi="Arial" w:cs="Arial"/>
            <w:sz w:val="24"/>
            <w:szCs w:val="24"/>
          </w:rPr>
          <w:t>online courses and E-modules</w:t>
        </w:r>
      </w:hyperlink>
      <w:r w:rsidR="00A420D5" w:rsidRPr="00624C81">
        <w:rPr>
          <w:rFonts w:ascii="Arial" w:hAnsi="Arial" w:cs="Arial"/>
          <w:sz w:val="24"/>
          <w:szCs w:val="24"/>
        </w:rPr>
        <w:t xml:space="preserve"> are available</w:t>
      </w:r>
      <w:r w:rsidR="00671BE9" w:rsidRPr="00624C81">
        <w:rPr>
          <w:rFonts w:ascii="Arial" w:hAnsi="Arial" w:cs="Arial"/>
          <w:sz w:val="24"/>
          <w:szCs w:val="24"/>
        </w:rPr>
        <w:t>.</w:t>
      </w:r>
    </w:p>
    <w:p w14:paraId="4A636B15" w14:textId="77777777" w:rsidR="00671BE9" w:rsidRPr="00624C81" w:rsidRDefault="00671BE9" w:rsidP="00705693">
      <w:pPr>
        <w:keepLines/>
        <w:spacing w:after="0"/>
        <w:rPr>
          <w:rFonts w:ascii="Arial" w:hAnsi="Arial" w:cs="Arial"/>
          <w:sz w:val="24"/>
          <w:szCs w:val="24"/>
        </w:rPr>
      </w:pPr>
    </w:p>
    <w:p w14:paraId="630FEEE0" w14:textId="77777777" w:rsidR="008F4840" w:rsidRPr="00624C81" w:rsidRDefault="00E22677" w:rsidP="00705693">
      <w:pPr>
        <w:keepLines/>
        <w:spacing w:after="0"/>
        <w:rPr>
          <w:rFonts w:ascii="Arial" w:hAnsi="Arial" w:cs="Arial"/>
          <w:sz w:val="24"/>
          <w:szCs w:val="24"/>
        </w:rPr>
      </w:pPr>
      <w:hyperlink r:id="rId121" w:history="1">
        <w:r w:rsidR="00671BE9" w:rsidRPr="00624C81">
          <w:rPr>
            <w:rStyle w:val="Hyperlink"/>
            <w:rFonts w:ascii="Arial" w:hAnsi="Arial" w:cs="Arial"/>
            <w:sz w:val="24"/>
            <w:szCs w:val="24"/>
          </w:rPr>
          <w:t>Center for Early Education and Development</w:t>
        </w:r>
      </w:hyperlink>
      <w:r w:rsidR="00BA1431" w:rsidRPr="00624C81">
        <w:rPr>
          <w:rFonts w:ascii="Arial" w:hAnsi="Arial" w:cs="Arial"/>
          <w:sz w:val="24"/>
          <w:szCs w:val="24"/>
        </w:rPr>
        <w:t xml:space="preserve"> (CEED) offers a variety of </w:t>
      </w:r>
      <w:hyperlink r:id="rId122" w:history="1">
        <w:r w:rsidR="00BA1431" w:rsidRPr="00624C81">
          <w:rPr>
            <w:rStyle w:val="Hyperlink"/>
            <w:rFonts w:ascii="Arial" w:hAnsi="Arial" w:cs="Arial"/>
            <w:sz w:val="24"/>
            <w:szCs w:val="24"/>
          </w:rPr>
          <w:t>online courses</w:t>
        </w:r>
      </w:hyperlink>
      <w:r w:rsidR="00BA1431" w:rsidRPr="00624C81">
        <w:rPr>
          <w:rFonts w:ascii="Arial" w:hAnsi="Arial" w:cs="Arial"/>
          <w:sz w:val="24"/>
          <w:szCs w:val="24"/>
        </w:rPr>
        <w:t xml:space="preserve"> including a course on </w:t>
      </w:r>
      <w:hyperlink r:id="rId123" w:history="1">
        <w:r w:rsidR="00BA1431" w:rsidRPr="00624C81">
          <w:rPr>
            <w:rStyle w:val="Hyperlink"/>
            <w:rFonts w:ascii="Arial" w:hAnsi="Arial" w:cs="Arial"/>
            <w:sz w:val="24"/>
            <w:szCs w:val="24"/>
          </w:rPr>
          <w:t>Working with Parents of Young Children: Considerations for Special Populations</w:t>
        </w:r>
      </w:hyperlink>
      <w:r w:rsidR="00BA1431" w:rsidRPr="00624C81">
        <w:rPr>
          <w:rFonts w:ascii="Arial" w:hAnsi="Arial" w:cs="Arial"/>
          <w:sz w:val="24"/>
          <w:szCs w:val="24"/>
        </w:rPr>
        <w:t>.</w:t>
      </w:r>
    </w:p>
    <w:p w14:paraId="754BF6F1" w14:textId="77777777" w:rsidR="00BA1431" w:rsidRPr="00624C81" w:rsidRDefault="00BA1431" w:rsidP="00705693">
      <w:pPr>
        <w:keepLines/>
        <w:spacing w:after="0"/>
        <w:rPr>
          <w:rFonts w:ascii="Arial" w:hAnsi="Arial" w:cs="Arial"/>
          <w:sz w:val="24"/>
          <w:szCs w:val="24"/>
        </w:rPr>
      </w:pPr>
    </w:p>
    <w:p w14:paraId="7E4D6725" w14:textId="77777777" w:rsidR="00E218CA" w:rsidRPr="00624C81" w:rsidRDefault="00E218CA" w:rsidP="00705693">
      <w:pPr>
        <w:keepLines/>
        <w:spacing w:after="0"/>
        <w:rPr>
          <w:rFonts w:ascii="Arial" w:hAnsi="Arial" w:cs="Arial"/>
          <w:b/>
          <w:sz w:val="24"/>
          <w:szCs w:val="24"/>
        </w:rPr>
      </w:pPr>
      <w:r w:rsidRPr="00624C81">
        <w:rPr>
          <w:rFonts w:ascii="Arial" w:hAnsi="Arial" w:cs="Arial"/>
          <w:b/>
          <w:sz w:val="24"/>
          <w:szCs w:val="24"/>
        </w:rPr>
        <w:t>New Hampshire</w:t>
      </w:r>
    </w:p>
    <w:p w14:paraId="7A7AF059" w14:textId="77777777" w:rsidR="00BE27DA" w:rsidRPr="00624C81" w:rsidRDefault="00E97971" w:rsidP="00705693">
      <w:pPr>
        <w:keepLines/>
        <w:spacing w:after="0"/>
        <w:rPr>
          <w:rFonts w:ascii="Arial" w:hAnsi="Arial" w:cs="Arial"/>
          <w:sz w:val="24"/>
          <w:szCs w:val="24"/>
        </w:rPr>
      </w:pPr>
      <w:r w:rsidRPr="00624C81">
        <w:rPr>
          <w:rFonts w:ascii="Arial" w:hAnsi="Arial" w:cs="Arial"/>
          <w:sz w:val="24"/>
          <w:szCs w:val="24"/>
        </w:rPr>
        <w:t>The Preschool Technical Assistance Network (PTAN) is a statewide technical assistance and support network</w:t>
      </w:r>
      <w:r w:rsidR="00BE27DA" w:rsidRPr="00624C81">
        <w:rPr>
          <w:rFonts w:ascii="Arial" w:hAnsi="Arial" w:cs="Arial"/>
          <w:sz w:val="24"/>
          <w:szCs w:val="24"/>
        </w:rPr>
        <w:t xml:space="preserve"> that receives funding from Bureau of Special Education, the Child Development Bureau</w:t>
      </w:r>
      <w:r w:rsidR="00880724" w:rsidRPr="00624C81">
        <w:rPr>
          <w:rFonts w:ascii="Arial" w:hAnsi="Arial" w:cs="Arial"/>
          <w:sz w:val="24"/>
          <w:szCs w:val="24"/>
        </w:rPr>
        <w:t>,</w:t>
      </w:r>
      <w:r w:rsidR="00BE27DA" w:rsidRPr="00624C81">
        <w:rPr>
          <w:rFonts w:ascii="Arial" w:hAnsi="Arial" w:cs="Arial"/>
          <w:sz w:val="24"/>
          <w:szCs w:val="24"/>
        </w:rPr>
        <w:t xml:space="preserve"> and school districts</w:t>
      </w:r>
      <w:r w:rsidR="00905DFC" w:rsidRPr="00624C81">
        <w:rPr>
          <w:rFonts w:ascii="Arial" w:hAnsi="Arial" w:cs="Arial"/>
          <w:sz w:val="24"/>
          <w:szCs w:val="24"/>
        </w:rPr>
        <w:t>.</w:t>
      </w:r>
      <w:r w:rsidR="001228D9">
        <w:rPr>
          <w:rFonts w:ascii="Arial" w:hAnsi="Arial" w:cs="Arial"/>
          <w:sz w:val="24"/>
          <w:szCs w:val="24"/>
        </w:rPr>
        <w:t xml:space="preserve"> </w:t>
      </w:r>
      <w:r w:rsidR="00BE27DA" w:rsidRPr="00624C81">
        <w:rPr>
          <w:rFonts w:ascii="Arial" w:hAnsi="Arial" w:cs="Arial"/>
          <w:sz w:val="24"/>
          <w:szCs w:val="24"/>
        </w:rPr>
        <w:t xml:space="preserve">The </w:t>
      </w:r>
      <w:hyperlink r:id="rId124" w:history="1">
        <w:r w:rsidR="00BE27DA" w:rsidRPr="00624C81">
          <w:rPr>
            <w:rStyle w:val="Hyperlink"/>
            <w:rFonts w:ascii="Arial" w:hAnsi="Arial" w:cs="Arial"/>
            <w:sz w:val="24"/>
            <w:szCs w:val="24"/>
          </w:rPr>
          <w:t>PTAN Child Care Inclusion Project</w:t>
        </w:r>
      </w:hyperlink>
      <w:r w:rsidR="00BE27DA" w:rsidRPr="00624C81">
        <w:rPr>
          <w:rFonts w:ascii="Arial" w:hAnsi="Arial" w:cs="Arial"/>
          <w:sz w:val="24"/>
          <w:szCs w:val="24"/>
        </w:rPr>
        <w:t xml:space="preserve"> provides </w:t>
      </w:r>
      <w:hyperlink r:id="rId125" w:history="1">
        <w:r w:rsidR="00BE27DA" w:rsidRPr="00624C81">
          <w:rPr>
            <w:rStyle w:val="Hyperlink"/>
            <w:rFonts w:ascii="Arial" w:hAnsi="Arial" w:cs="Arial"/>
            <w:sz w:val="24"/>
            <w:szCs w:val="24"/>
          </w:rPr>
          <w:t>consultation, training</w:t>
        </w:r>
        <w:r w:rsidR="00880724" w:rsidRPr="00624C81">
          <w:rPr>
            <w:rStyle w:val="Hyperlink"/>
            <w:rFonts w:ascii="Arial" w:hAnsi="Arial" w:cs="Arial"/>
            <w:sz w:val="24"/>
            <w:szCs w:val="24"/>
          </w:rPr>
          <w:t>,</w:t>
        </w:r>
        <w:r w:rsidR="00BE27DA" w:rsidRPr="00624C81">
          <w:rPr>
            <w:rStyle w:val="Hyperlink"/>
            <w:rFonts w:ascii="Arial" w:hAnsi="Arial" w:cs="Arial"/>
            <w:sz w:val="24"/>
            <w:szCs w:val="24"/>
          </w:rPr>
          <w:t xml:space="preserve"> and technical assistance</w:t>
        </w:r>
      </w:hyperlink>
      <w:r w:rsidR="00BE27DA" w:rsidRPr="00624C81">
        <w:rPr>
          <w:rFonts w:ascii="Arial" w:hAnsi="Arial" w:cs="Arial"/>
          <w:sz w:val="24"/>
          <w:szCs w:val="24"/>
        </w:rPr>
        <w:t xml:space="preserve">. </w:t>
      </w:r>
      <w:hyperlink r:id="rId126" w:history="1">
        <w:r w:rsidR="00905DFC" w:rsidRPr="00624C81">
          <w:rPr>
            <w:rStyle w:val="Hyperlink"/>
            <w:rFonts w:ascii="Arial" w:hAnsi="Arial" w:cs="Arial"/>
            <w:bCs/>
            <w:sz w:val="24"/>
            <w:szCs w:val="24"/>
          </w:rPr>
          <w:t>PTAN Partnerships for Preschool Inclusion: Self-Evaluation Tool</w:t>
        </w:r>
      </w:hyperlink>
      <w:r w:rsidR="00905DFC" w:rsidRPr="00624C81">
        <w:rPr>
          <w:rFonts w:ascii="Arial" w:hAnsi="Arial" w:cs="Arial"/>
          <w:sz w:val="24"/>
          <w:szCs w:val="24"/>
        </w:rPr>
        <w:t xml:space="preserve"> provides a framework for discussion that promotes partnerships and teaming.</w:t>
      </w:r>
    </w:p>
    <w:p w14:paraId="5963748D" w14:textId="77777777" w:rsidR="00E97971" w:rsidRPr="00624C81" w:rsidRDefault="00E97971" w:rsidP="00705693">
      <w:pPr>
        <w:keepLines/>
        <w:spacing w:after="0"/>
        <w:rPr>
          <w:rFonts w:ascii="Arial" w:hAnsi="Arial" w:cs="Arial"/>
          <w:b/>
          <w:sz w:val="24"/>
          <w:szCs w:val="24"/>
        </w:rPr>
      </w:pPr>
    </w:p>
    <w:p w14:paraId="2A82ED8E" w14:textId="77777777" w:rsidR="00BE34E7" w:rsidRPr="00624C81" w:rsidRDefault="00BE34E7" w:rsidP="00705693">
      <w:pPr>
        <w:keepLines/>
        <w:spacing w:after="0"/>
        <w:rPr>
          <w:rFonts w:ascii="Arial" w:hAnsi="Arial" w:cs="Arial"/>
          <w:b/>
          <w:sz w:val="24"/>
          <w:szCs w:val="24"/>
        </w:rPr>
      </w:pPr>
      <w:r w:rsidRPr="00624C81">
        <w:rPr>
          <w:rFonts w:ascii="Arial" w:hAnsi="Arial" w:cs="Arial"/>
          <w:b/>
          <w:sz w:val="24"/>
          <w:szCs w:val="24"/>
        </w:rPr>
        <w:t>N</w:t>
      </w:r>
      <w:r w:rsidR="00381AE1" w:rsidRPr="00624C81">
        <w:rPr>
          <w:rFonts w:ascii="Arial" w:hAnsi="Arial" w:cs="Arial"/>
          <w:b/>
          <w:sz w:val="24"/>
          <w:szCs w:val="24"/>
        </w:rPr>
        <w:t>orth Carolina</w:t>
      </w:r>
    </w:p>
    <w:p w14:paraId="7BE01D80" w14:textId="77777777" w:rsidR="00381AE1" w:rsidRPr="00624C81" w:rsidRDefault="00905DFC" w:rsidP="00705693">
      <w:pPr>
        <w:keepLines/>
        <w:spacing w:after="0"/>
        <w:rPr>
          <w:rFonts w:ascii="Arial" w:hAnsi="Arial" w:cs="Arial"/>
        </w:rPr>
      </w:pPr>
      <w:r w:rsidRPr="00624C81">
        <w:rPr>
          <w:rFonts w:ascii="Arial" w:hAnsi="Arial" w:cs="Arial"/>
          <w:sz w:val="24"/>
          <w:szCs w:val="24"/>
        </w:rPr>
        <w:t xml:space="preserve">The </w:t>
      </w:r>
      <w:hyperlink r:id="rId127" w:history="1">
        <w:r w:rsidRPr="00624C81">
          <w:rPr>
            <w:rStyle w:val="Hyperlink"/>
            <w:rFonts w:ascii="Arial" w:hAnsi="Arial" w:cs="Arial"/>
            <w:sz w:val="24"/>
            <w:szCs w:val="24"/>
          </w:rPr>
          <w:t>North Carolina Early Learning Network</w:t>
        </w:r>
      </w:hyperlink>
      <w:r w:rsidR="00167B0B" w:rsidRPr="00624C81">
        <w:rPr>
          <w:rFonts w:ascii="Arial" w:hAnsi="Arial" w:cs="Arial"/>
          <w:sz w:val="24"/>
          <w:szCs w:val="24"/>
        </w:rPr>
        <w:t xml:space="preserve"> (NC-ELN)</w:t>
      </w:r>
      <w:r w:rsidRPr="00624C81">
        <w:rPr>
          <w:rFonts w:ascii="Arial" w:hAnsi="Arial" w:cs="Arial"/>
          <w:sz w:val="24"/>
          <w:szCs w:val="24"/>
        </w:rPr>
        <w:t xml:space="preserve"> Inclusion Initiative</w:t>
      </w:r>
      <w:r w:rsidRPr="00624C81">
        <w:rPr>
          <w:rFonts w:ascii="Arial" w:hAnsi="Arial" w:cs="Arial"/>
        </w:rPr>
        <w:t xml:space="preserve">, </w:t>
      </w:r>
      <w:r w:rsidRPr="00624C81">
        <w:rPr>
          <w:rFonts w:ascii="Arial" w:hAnsi="Arial" w:cs="Arial"/>
          <w:sz w:val="24"/>
          <w:szCs w:val="24"/>
        </w:rPr>
        <w:t>funded by the Department of Public instruction</w:t>
      </w:r>
      <w:r w:rsidR="00880724" w:rsidRPr="00624C81">
        <w:rPr>
          <w:rFonts w:ascii="Arial" w:hAnsi="Arial" w:cs="Arial"/>
          <w:sz w:val="24"/>
          <w:szCs w:val="24"/>
        </w:rPr>
        <w:t>,</w:t>
      </w:r>
      <w:r w:rsidRPr="00624C81">
        <w:rPr>
          <w:rFonts w:ascii="Arial" w:hAnsi="Arial" w:cs="Arial"/>
          <w:sz w:val="24"/>
          <w:szCs w:val="24"/>
        </w:rPr>
        <w:t xml:space="preserve"> has developed a variety of </w:t>
      </w:r>
      <w:hyperlink r:id="rId128" w:history="1">
        <w:r w:rsidRPr="00624C81">
          <w:rPr>
            <w:rStyle w:val="Hyperlink"/>
            <w:rFonts w:ascii="Arial" w:hAnsi="Arial" w:cs="Arial"/>
            <w:sz w:val="24"/>
            <w:szCs w:val="24"/>
          </w:rPr>
          <w:t>inclusion resources and planning tools</w:t>
        </w:r>
      </w:hyperlink>
      <w:r w:rsidRPr="00624C81">
        <w:rPr>
          <w:rFonts w:ascii="Arial" w:hAnsi="Arial" w:cs="Arial"/>
          <w:sz w:val="24"/>
          <w:szCs w:val="24"/>
        </w:rPr>
        <w:t>, including a</w:t>
      </w:r>
      <w:r w:rsidR="001228D9">
        <w:rPr>
          <w:rFonts w:ascii="Arial" w:hAnsi="Arial" w:cs="Arial"/>
          <w:sz w:val="24"/>
          <w:szCs w:val="24"/>
        </w:rPr>
        <w:t xml:space="preserve"> </w:t>
      </w:r>
      <w:hyperlink r:id="rId129" w:history="1">
        <w:r w:rsidR="00F86DD0" w:rsidRPr="00624C81">
          <w:rPr>
            <w:rStyle w:val="Hyperlink"/>
            <w:rFonts w:ascii="Arial" w:hAnsi="Arial" w:cs="Arial"/>
            <w:sz w:val="24"/>
            <w:szCs w:val="24"/>
          </w:rPr>
          <w:t>planning guide</w:t>
        </w:r>
      </w:hyperlink>
      <w:r w:rsidR="0052398C" w:rsidRPr="00624C81">
        <w:rPr>
          <w:rFonts w:ascii="Arial" w:hAnsi="Arial" w:cs="Arial"/>
          <w:sz w:val="24"/>
          <w:szCs w:val="24"/>
        </w:rPr>
        <w:t xml:space="preserve">, </w:t>
      </w:r>
      <w:hyperlink r:id="rId130" w:history="1">
        <w:r w:rsidR="0052398C" w:rsidRPr="00624C81">
          <w:rPr>
            <w:rStyle w:val="Hyperlink"/>
            <w:rFonts w:ascii="Arial" w:hAnsi="Arial" w:cs="Arial"/>
            <w:sz w:val="24"/>
            <w:szCs w:val="24"/>
          </w:rPr>
          <w:t>training modules</w:t>
        </w:r>
      </w:hyperlink>
      <w:r w:rsidR="00F86DD0" w:rsidRPr="00624C81">
        <w:rPr>
          <w:rFonts w:ascii="Arial" w:hAnsi="Arial" w:cs="Arial"/>
          <w:sz w:val="24"/>
          <w:szCs w:val="24"/>
        </w:rPr>
        <w:t xml:space="preserve"> and a</w:t>
      </w:r>
      <w:r w:rsidR="001228D9">
        <w:rPr>
          <w:rFonts w:ascii="Arial" w:hAnsi="Arial" w:cs="Arial"/>
          <w:sz w:val="24"/>
          <w:szCs w:val="24"/>
        </w:rPr>
        <w:t xml:space="preserve"> </w:t>
      </w:r>
      <w:hyperlink r:id="rId131" w:history="1">
        <w:r w:rsidRPr="00624C81">
          <w:rPr>
            <w:rStyle w:val="Hyperlink"/>
            <w:rFonts w:ascii="Arial" w:hAnsi="Arial" w:cs="Arial"/>
            <w:sz w:val="24"/>
            <w:szCs w:val="24"/>
          </w:rPr>
          <w:t>self-assessment</w:t>
        </w:r>
      </w:hyperlink>
      <w:r w:rsidRPr="00624C81">
        <w:rPr>
          <w:rFonts w:ascii="Arial" w:hAnsi="Arial" w:cs="Arial"/>
          <w:sz w:val="24"/>
          <w:szCs w:val="24"/>
        </w:rPr>
        <w:t xml:space="preserve"> to</w:t>
      </w:r>
      <w:r w:rsidR="00A4526A" w:rsidRPr="00624C81">
        <w:rPr>
          <w:rFonts w:ascii="Arial" w:hAnsi="Arial" w:cs="Arial"/>
          <w:sz w:val="24"/>
          <w:szCs w:val="24"/>
        </w:rPr>
        <w:t xml:space="preserve"> facilitate the development of comprehensive community plans and agreements to encourage school districts to work within their communities to expand inclusive placement opportunities. </w:t>
      </w:r>
      <w:r w:rsidR="0052398C" w:rsidRPr="00624C81">
        <w:rPr>
          <w:rFonts w:ascii="Arial" w:hAnsi="Arial" w:cs="Arial"/>
          <w:sz w:val="24"/>
          <w:szCs w:val="24"/>
        </w:rPr>
        <w:t xml:space="preserve">Job embedded </w:t>
      </w:r>
      <w:hyperlink r:id="rId132" w:history="1">
        <w:r w:rsidR="0052398C" w:rsidRPr="00624C81">
          <w:rPr>
            <w:rStyle w:val="Hyperlink"/>
            <w:rFonts w:ascii="Arial" w:hAnsi="Arial" w:cs="Arial"/>
            <w:sz w:val="24"/>
            <w:szCs w:val="24"/>
          </w:rPr>
          <w:t>professional development and technical assistance</w:t>
        </w:r>
      </w:hyperlink>
      <w:r w:rsidR="0052398C" w:rsidRPr="00624C81">
        <w:rPr>
          <w:rFonts w:ascii="Arial" w:hAnsi="Arial" w:cs="Arial"/>
          <w:sz w:val="24"/>
          <w:szCs w:val="24"/>
        </w:rPr>
        <w:t xml:space="preserve"> is offered.</w:t>
      </w:r>
    </w:p>
    <w:p w14:paraId="5FD8AB30" w14:textId="77777777" w:rsidR="008D65FE" w:rsidRPr="00624C81" w:rsidRDefault="008D65FE" w:rsidP="00705693">
      <w:pPr>
        <w:keepLines/>
        <w:spacing w:after="0"/>
        <w:rPr>
          <w:rFonts w:ascii="Arial" w:hAnsi="Arial" w:cs="Arial"/>
          <w:b/>
          <w:sz w:val="24"/>
          <w:szCs w:val="24"/>
        </w:rPr>
      </w:pPr>
    </w:p>
    <w:p w14:paraId="162C3BAA" w14:textId="77777777" w:rsidR="00BE34E7" w:rsidRPr="00624C81" w:rsidRDefault="00936D3E" w:rsidP="00705693">
      <w:pPr>
        <w:keepLines/>
        <w:spacing w:after="0"/>
        <w:rPr>
          <w:rFonts w:ascii="Arial" w:hAnsi="Arial" w:cs="Arial"/>
          <w:b/>
          <w:sz w:val="24"/>
          <w:szCs w:val="24"/>
        </w:rPr>
      </w:pPr>
      <w:r w:rsidRPr="00624C81">
        <w:rPr>
          <w:rFonts w:ascii="Arial" w:hAnsi="Arial" w:cs="Arial"/>
          <w:b/>
          <w:sz w:val="24"/>
          <w:szCs w:val="24"/>
        </w:rPr>
        <w:t>Utah</w:t>
      </w:r>
    </w:p>
    <w:p w14:paraId="39F99976" w14:textId="77777777" w:rsidR="00C66808" w:rsidRPr="00624C81" w:rsidRDefault="007B338C" w:rsidP="00705693">
      <w:pPr>
        <w:keepLines/>
        <w:spacing w:after="0"/>
        <w:rPr>
          <w:rFonts w:ascii="Arial" w:hAnsi="Arial" w:cs="Arial"/>
          <w:sz w:val="24"/>
          <w:szCs w:val="24"/>
        </w:rPr>
      </w:pPr>
      <w:r w:rsidRPr="00624C81">
        <w:rPr>
          <w:rFonts w:ascii="Arial" w:hAnsi="Arial" w:cs="Arial"/>
          <w:sz w:val="24"/>
          <w:szCs w:val="24"/>
        </w:rPr>
        <w:t xml:space="preserve">The </w:t>
      </w:r>
      <w:hyperlink r:id="rId133" w:history="1">
        <w:r w:rsidRPr="00624C81">
          <w:rPr>
            <w:rStyle w:val="Hyperlink"/>
            <w:rFonts w:ascii="Arial" w:hAnsi="Arial" w:cs="Arial"/>
            <w:sz w:val="24"/>
            <w:szCs w:val="24"/>
          </w:rPr>
          <w:t>Child Care Professional Development Institute</w:t>
        </w:r>
      </w:hyperlink>
      <w:r w:rsidRPr="00624C81">
        <w:rPr>
          <w:rFonts w:ascii="Arial" w:hAnsi="Arial" w:cs="Arial"/>
          <w:sz w:val="24"/>
          <w:szCs w:val="24"/>
        </w:rPr>
        <w:t xml:space="preserve"> at Utah State University offers recognition through an </w:t>
      </w:r>
      <w:hyperlink r:id="rId134" w:history="1">
        <w:r w:rsidR="00BE34E7" w:rsidRPr="00E8622F">
          <w:rPr>
            <w:rStyle w:val="Hyperlink"/>
            <w:rFonts w:ascii="Arial" w:hAnsi="Arial" w:cs="Arial"/>
            <w:color w:val="3333FF"/>
            <w:sz w:val="24"/>
            <w:szCs w:val="24"/>
          </w:rPr>
          <w:t>All Means All Inclusion Award</w:t>
        </w:r>
      </w:hyperlink>
      <w:r w:rsidR="001228D9" w:rsidRPr="001228D9">
        <w:rPr>
          <w:rStyle w:val="Hyperlink"/>
          <w:rFonts w:ascii="Arial" w:hAnsi="Arial" w:cs="Arial"/>
          <w:color w:val="2C82F4" w:themeColor="text2" w:themeTint="99"/>
          <w:sz w:val="24"/>
          <w:szCs w:val="24"/>
          <w:u w:val="none"/>
        </w:rPr>
        <w:t xml:space="preserve"> </w:t>
      </w:r>
      <w:r w:rsidR="00A4526A" w:rsidRPr="00624C81">
        <w:rPr>
          <w:rFonts w:ascii="Arial" w:hAnsi="Arial" w:cs="Arial"/>
          <w:sz w:val="24"/>
          <w:szCs w:val="24"/>
        </w:rPr>
        <w:t xml:space="preserve">for licensed centers </w:t>
      </w:r>
      <w:r w:rsidR="009F080E" w:rsidRPr="00624C81">
        <w:rPr>
          <w:rFonts w:ascii="Arial" w:hAnsi="Arial" w:cs="Arial"/>
          <w:sz w:val="24"/>
          <w:szCs w:val="24"/>
        </w:rPr>
        <w:t>and family child care programs</w:t>
      </w:r>
      <w:r w:rsidR="001228D9">
        <w:rPr>
          <w:rFonts w:ascii="Arial" w:hAnsi="Arial" w:cs="Arial"/>
          <w:sz w:val="24"/>
          <w:szCs w:val="24"/>
        </w:rPr>
        <w:t xml:space="preserve"> </w:t>
      </w:r>
      <w:r w:rsidR="00880724" w:rsidRPr="00624C81">
        <w:rPr>
          <w:rFonts w:ascii="Arial" w:hAnsi="Arial" w:cs="Arial"/>
          <w:sz w:val="24"/>
          <w:szCs w:val="24"/>
        </w:rPr>
        <w:t>that have completed</w:t>
      </w:r>
      <w:r w:rsidR="00C66808" w:rsidRPr="00624C81">
        <w:rPr>
          <w:rFonts w:ascii="Arial" w:hAnsi="Arial" w:cs="Arial"/>
          <w:sz w:val="24"/>
          <w:szCs w:val="24"/>
        </w:rPr>
        <w:t xml:space="preserve"> a </w:t>
      </w:r>
      <w:r w:rsidR="00C66808" w:rsidRPr="00624C81">
        <w:rPr>
          <w:rFonts w:ascii="Arial" w:hAnsi="Arial" w:cs="Arial"/>
          <w:bCs/>
          <w:sz w:val="24"/>
          <w:szCs w:val="24"/>
        </w:rPr>
        <w:t>Special Needs Endorsement</w:t>
      </w:r>
      <w:r w:rsidR="00880724" w:rsidRPr="00624C81">
        <w:rPr>
          <w:rFonts w:ascii="Arial" w:hAnsi="Arial" w:cs="Arial"/>
          <w:bCs/>
          <w:sz w:val="24"/>
          <w:szCs w:val="24"/>
        </w:rPr>
        <w:t xml:space="preserve">. Awardees must </w:t>
      </w:r>
      <w:r w:rsidR="00BB12D1" w:rsidRPr="00624C81">
        <w:rPr>
          <w:rFonts w:ascii="Arial" w:hAnsi="Arial" w:cs="Arial"/>
          <w:bCs/>
          <w:sz w:val="24"/>
          <w:szCs w:val="24"/>
        </w:rPr>
        <w:t>provide information</w:t>
      </w:r>
      <w:r w:rsidR="00C66808" w:rsidRPr="00624C81">
        <w:rPr>
          <w:rFonts w:ascii="Arial" w:hAnsi="Arial" w:cs="Arial"/>
          <w:bCs/>
          <w:sz w:val="24"/>
          <w:szCs w:val="24"/>
        </w:rPr>
        <w:t xml:space="preserve"> about how they support inclusion and have achieved at least </w:t>
      </w:r>
      <w:r w:rsidR="00880724" w:rsidRPr="00624C81">
        <w:rPr>
          <w:rFonts w:ascii="Arial" w:hAnsi="Arial" w:cs="Arial"/>
          <w:bCs/>
          <w:sz w:val="24"/>
          <w:szCs w:val="24"/>
        </w:rPr>
        <w:t xml:space="preserve">two </w:t>
      </w:r>
      <w:r w:rsidR="00C66808" w:rsidRPr="00624C81">
        <w:rPr>
          <w:rFonts w:ascii="Arial" w:hAnsi="Arial" w:cs="Arial"/>
          <w:bCs/>
          <w:sz w:val="24"/>
          <w:szCs w:val="24"/>
        </w:rPr>
        <w:t>of specified criteria regarding inclusive practices.</w:t>
      </w:r>
    </w:p>
    <w:p w14:paraId="37812041" w14:textId="77777777" w:rsidR="00AA35B3" w:rsidRPr="00624C81" w:rsidRDefault="00AA35B3" w:rsidP="00705693">
      <w:pPr>
        <w:keepLines/>
        <w:spacing w:after="0"/>
        <w:rPr>
          <w:rFonts w:ascii="Arial" w:hAnsi="Arial" w:cs="Arial"/>
        </w:rPr>
      </w:pPr>
    </w:p>
    <w:p w14:paraId="6FBF3607" w14:textId="77777777" w:rsidR="00BE34E7" w:rsidRPr="00624C81" w:rsidRDefault="00BE34E7" w:rsidP="00705693">
      <w:pPr>
        <w:keepLines/>
        <w:spacing w:after="0"/>
        <w:rPr>
          <w:rFonts w:ascii="Arial" w:hAnsi="Arial" w:cs="Arial"/>
          <w:b/>
          <w:sz w:val="24"/>
          <w:szCs w:val="24"/>
        </w:rPr>
      </w:pPr>
      <w:r w:rsidRPr="00624C81">
        <w:rPr>
          <w:rFonts w:ascii="Arial" w:hAnsi="Arial" w:cs="Arial"/>
          <w:b/>
          <w:sz w:val="24"/>
          <w:szCs w:val="24"/>
        </w:rPr>
        <w:t>V</w:t>
      </w:r>
      <w:r w:rsidR="00936D3E" w:rsidRPr="00624C81">
        <w:rPr>
          <w:rFonts w:ascii="Arial" w:hAnsi="Arial" w:cs="Arial"/>
          <w:b/>
          <w:sz w:val="24"/>
          <w:szCs w:val="24"/>
        </w:rPr>
        <w:t>irginia</w:t>
      </w:r>
    </w:p>
    <w:p w14:paraId="15889146" w14:textId="77777777" w:rsidR="0083771B" w:rsidRPr="00624C81" w:rsidRDefault="00174B83" w:rsidP="00705693">
      <w:pPr>
        <w:keepLines/>
        <w:rPr>
          <w:rFonts w:ascii="Arial" w:hAnsi="Arial" w:cs="Arial"/>
          <w:color w:val="1F497D"/>
        </w:rPr>
      </w:pPr>
      <w:r w:rsidRPr="00624C81">
        <w:rPr>
          <w:rFonts w:ascii="Arial" w:hAnsi="Arial" w:cs="Arial"/>
          <w:sz w:val="24"/>
          <w:szCs w:val="24"/>
        </w:rPr>
        <w:t xml:space="preserve">The </w:t>
      </w:r>
      <w:hyperlink r:id="rId135" w:history="1">
        <w:r w:rsidR="00AA35B3" w:rsidRPr="00624C81">
          <w:rPr>
            <w:rStyle w:val="Hyperlink"/>
            <w:rFonts w:ascii="Arial" w:hAnsi="Arial" w:cs="Arial"/>
            <w:sz w:val="24"/>
            <w:szCs w:val="24"/>
          </w:rPr>
          <w:t>Virginia Intervention Professional Development Center</w:t>
        </w:r>
      </w:hyperlink>
      <w:r w:rsidR="001228D9">
        <w:rPr>
          <w:rStyle w:val="Hyperlink"/>
          <w:rFonts w:ascii="Arial" w:hAnsi="Arial" w:cs="Arial"/>
          <w:sz w:val="24"/>
          <w:szCs w:val="24"/>
        </w:rPr>
        <w:t xml:space="preserve"> </w:t>
      </w:r>
      <w:r w:rsidRPr="00624C81">
        <w:rPr>
          <w:rFonts w:ascii="Arial" w:hAnsi="Arial" w:cs="Arial"/>
          <w:sz w:val="24"/>
          <w:szCs w:val="24"/>
        </w:rPr>
        <w:t>provides</w:t>
      </w:r>
      <w:r w:rsidR="001228D9">
        <w:rPr>
          <w:rFonts w:ascii="Arial" w:hAnsi="Arial" w:cs="Arial"/>
          <w:sz w:val="24"/>
          <w:szCs w:val="24"/>
        </w:rPr>
        <w:t xml:space="preserve"> </w:t>
      </w:r>
      <w:r w:rsidR="00C66808" w:rsidRPr="00624C81">
        <w:rPr>
          <w:rFonts w:ascii="Arial" w:hAnsi="Arial" w:cs="Arial"/>
          <w:sz w:val="24"/>
          <w:szCs w:val="24"/>
        </w:rPr>
        <w:t>an</w:t>
      </w:r>
      <w:r w:rsidR="001228D9">
        <w:rPr>
          <w:rFonts w:ascii="Arial" w:hAnsi="Arial" w:cs="Arial"/>
          <w:sz w:val="24"/>
          <w:szCs w:val="24"/>
        </w:rPr>
        <w:t xml:space="preserve"> </w:t>
      </w:r>
      <w:r w:rsidR="00C66808" w:rsidRPr="00624C81">
        <w:rPr>
          <w:rFonts w:ascii="Arial" w:hAnsi="Arial" w:cs="Arial"/>
          <w:sz w:val="24"/>
          <w:szCs w:val="24"/>
        </w:rPr>
        <w:t xml:space="preserve">online </w:t>
      </w:r>
      <w:r w:rsidR="009F080E" w:rsidRPr="00624C81">
        <w:rPr>
          <w:rFonts w:ascii="Arial" w:hAnsi="Arial" w:cs="Arial"/>
          <w:sz w:val="24"/>
          <w:szCs w:val="24"/>
        </w:rPr>
        <w:t>module</w:t>
      </w:r>
      <w:r w:rsidR="001228D9">
        <w:rPr>
          <w:rFonts w:ascii="Arial" w:hAnsi="Arial" w:cs="Arial"/>
          <w:sz w:val="24"/>
          <w:szCs w:val="24"/>
        </w:rPr>
        <w:t xml:space="preserve"> </w:t>
      </w:r>
      <w:r w:rsidR="00880724" w:rsidRPr="00624C81">
        <w:rPr>
          <w:rFonts w:ascii="Arial" w:hAnsi="Arial" w:cs="Arial"/>
          <w:sz w:val="24"/>
          <w:szCs w:val="24"/>
        </w:rPr>
        <w:t>(</w:t>
      </w:r>
      <w:r w:rsidR="00C66808" w:rsidRPr="00624C81">
        <w:rPr>
          <w:rFonts w:ascii="Arial" w:hAnsi="Arial" w:cs="Arial"/>
          <w:sz w:val="24"/>
          <w:szCs w:val="24"/>
        </w:rPr>
        <w:t xml:space="preserve">called </w:t>
      </w:r>
      <w:hyperlink r:id="rId136" w:history="1">
        <w:r w:rsidR="00C66808" w:rsidRPr="00624C81">
          <w:rPr>
            <w:rStyle w:val="Hyperlink"/>
            <w:rFonts w:ascii="Arial" w:hAnsi="Arial" w:cs="Arial"/>
            <w:sz w:val="24"/>
            <w:szCs w:val="24"/>
          </w:rPr>
          <w:t>Journey to Inclusion</w:t>
        </w:r>
      </w:hyperlink>
      <w:r w:rsidR="00880724" w:rsidRPr="00624C81">
        <w:rPr>
          <w:rStyle w:val="Hyperlink"/>
          <w:rFonts w:ascii="Arial" w:hAnsi="Arial" w:cs="Arial"/>
          <w:sz w:val="24"/>
          <w:szCs w:val="24"/>
        </w:rPr>
        <w:t>)</w:t>
      </w:r>
      <w:r w:rsidRPr="00624C81">
        <w:rPr>
          <w:rFonts w:ascii="Arial" w:hAnsi="Arial" w:cs="Arial"/>
          <w:sz w:val="24"/>
          <w:szCs w:val="24"/>
        </w:rPr>
        <w:t xml:space="preserve">, </w:t>
      </w:r>
      <w:hyperlink r:id="rId137" w:history="1">
        <w:r w:rsidRPr="00624C81">
          <w:rPr>
            <w:rStyle w:val="Hyperlink"/>
            <w:rFonts w:ascii="Arial" w:hAnsi="Arial" w:cs="Arial"/>
            <w:sz w:val="24"/>
            <w:szCs w:val="24"/>
          </w:rPr>
          <w:t>videos</w:t>
        </w:r>
      </w:hyperlink>
      <w:r w:rsidR="00880724" w:rsidRPr="00624C81">
        <w:rPr>
          <w:rStyle w:val="Hyperlink"/>
          <w:rFonts w:ascii="Arial" w:hAnsi="Arial" w:cs="Arial"/>
          <w:sz w:val="24"/>
          <w:szCs w:val="24"/>
        </w:rPr>
        <w:t>,</w:t>
      </w:r>
      <w:r w:rsidRPr="00624C81">
        <w:rPr>
          <w:rFonts w:ascii="Arial" w:hAnsi="Arial" w:cs="Arial"/>
          <w:sz w:val="24"/>
          <w:szCs w:val="24"/>
        </w:rPr>
        <w:t xml:space="preserve"> and a </w:t>
      </w:r>
      <w:hyperlink r:id="rId138" w:history="1">
        <w:r w:rsidRPr="00624C81">
          <w:rPr>
            <w:rStyle w:val="Hyperlink"/>
            <w:rFonts w:ascii="Arial" w:hAnsi="Arial" w:cs="Arial"/>
            <w:sz w:val="24"/>
            <w:szCs w:val="24"/>
          </w:rPr>
          <w:t>resource landing pad</w:t>
        </w:r>
      </w:hyperlink>
      <w:r w:rsidRPr="00624C81">
        <w:rPr>
          <w:rFonts w:ascii="Arial" w:hAnsi="Arial" w:cs="Arial"/>
          <w:sz w:val="24"/>
          <w:szCs w:val="24"/>
        </w:rPr>
        <w:t>.</w:t>
      </w:r>
      <w:r w:rsidR="00E8622F">
        <w:rPr>
          <w:rFonts w:ascii="Arial" w:hAnsi="Arial" w:cs="Arial"/>
          <w:sz w:val="24"/>
          <w:szCs w:val="24"/>
        </w:rPr>
        <w:t xml:space="preserve"> </w:t>
      </w:r>
      <w:r w:rsidR="0083771B" w:rsidRPr="00624C81">
        <w:rPr>
          <w:rFonts w:ascii="Arial" w:hAnsi="Arial" w:cs="Arial"/>
          <w:sz w:val="24"/>
          <w:szCs w:val="24"/>
        </w:rPr>
        <w:t xml:space="preserve">The </w:t>
      </w:r>
      <w:r w:rsidR="0083771B" w:rsidRPr="00E8622F">
        <w:rPr>
          <w:rFonts w:ascii="Arial" w:hAnsi="Arial" w:cs="Arial"/>
          <w:color w:val="auto"/>
          <w:sz w:val="24"/>
          <w:szCs w:val="24"/>
        </w:rPr>
        <w:t xml:space="preserve">Virginia Cross Sector Professional Development Team </w:t>
      </w:r>
      <w:hyperlink r:id="rId139" w:history="1">
        <w:r w:rsidR="0083771B" w:rsidRPr="00E8622F">
          <w:rPr>
            <w:rStyle w:val="Hyperlink"/>
            <w:rFonts w:ascii="Arial" w:hAnsi="Arial" w:cs="Arial"/>
            <w:color w:val="3333FF"/>
            <w:sz w:val="24"/>
            <w:szCs w:val="24"/>
          </w:rPr>
          <w:t>website</w:t>
        </w:r>
      </w:hyperlink>
      <w:r w:rsidR="0083771B" w:rsidRPr="00E8622F">
        <w:rPr>
          <w:rFonts w:ascii="Arial" w:hAnsi="Arial" w:cs="Arial"/>
          <w:color w:val="3333FF"/>
          <w:sz w:val="24"/>
          <w:szCs w:val="24"/>
        </w:rPr>
        <w:t xml:space="preserve"> </w:t>
      </w:r>
      <w:r w:rsidR="0083771B" w:rsidRPr="00E8622F">
        <w:rPr>
          <w:rFonts w:ascii="Arial" w:hAnsi="Arial" w:cs="Arial"/>
          <w:color w:val="auto"/>
          <w:sz w:val="24"/>
          <w:szCs w:val="24"/>
        </w:rPr>
        <w:t>provides information for teaching all students together and supporting Professional Development providers</w:t>
      </w:r>
      <w:r w:rsidR="0083771B" w:rsidRPr="00E8622F">
        <w:rPr>
          <w:rFonts w:ascii="Arial" w:hAnsi="Arial" w:cs="Arial"/>
          <w:color w:val="auto"/>
        </w:rPr>
        <w:t>.</w:t>
      </w:r>
    </w:p>
    <w:p w14:paraId="3339DF1B" w14:textId="77777777" w:rsidR="00936D3E" w:rsidRPr="00624C81" w:rsidRDefault="00936D3E" w:rsidP="00705693">
      <w:pPr>
        <w:keepLines/>
        <w:shd w:val="clear" w:color="auto" w:fill="D9D9D9" w:themeFill="background1" w:themeFillShade="D9"/>
        <w:rPr>
          <w:rFonts w:ascii="Arial" w:hAnsi="Arial" w:cs="Arial"/>
          <w:b/>
          <w:i/>
          <w:sz w:val="24"/>
          <w:szCs w:val="24"/>
        </w:rPr>
      </w:pPr>
      <w:r w:rsidRPr="00624C81">
        <w:rPr>
          <w:rFonts w:ascii="Arial" w:hAnsi="Arial" w:cs="Arial"/>
          <w:b/>
          <w:i/>
          <w:sz w:val="24"/>
          <w:szCs w:val="24"/>
        </w:rPr>
        <w:t>Specialized Certification, Credentialing</w:t>
      </w:r>
      <w:r w:rsidR="00880724" w:rsidRPr="00624C81">
        <w:rPr>
          <w:rFonts w:ascii="Arial" w:hAnsi="Arial" w:cs="Arial"/>
          <w:b/>
          <w:i/>
          <w:sz w:val="24"/>
          <w:szCs w:val="24"/>
        </w:rPr>
        <w:t>,</w:t>
      </w:r>
      <w:r w:rsidRPr="00624C81">
        <w:rPr>
          <w:rFonts w:ascii="Arial" w:hAnsi="Arial" w:cs="Arial"/>
          <w:b/>
          <w:i/>
          <w:sz w:val="24"/>
          <w:szCs w:val="24"/>
        </w:rPr>
        <w:t xml:space="preserve"> and Competencies</w:t>
      </w:r>
    </w:p>
    <w:p w14:paraId="4E30DCE2" w14:textId="77777777" w:rsidR="00AA35B3" w:rsidRPr="00624C81" w:rsidRDefault="00936D3E" w:rsidP="00705693">
      <w:pPr>
        <w:keepLines/>
        <w:spacing w:after="0"/>
        <w:rPr>
          <w:rFonts w:ascii="Arial" w:hAnsi="Arial" w:cs="Arial"/>
          <w:b/>
          <w:sz w:val="24"/>
          <w:szCs w:val="24"/>
        </w:rPr>
      </w:pPr>
      <w:r w:rsidRPr="00624C81">
        <w:rPr>
          <w:rFonts w:ascii="Arial" w:hAnsi="Arial" w:cs="Arial"/>
          <w:b/>
          <w:sz w:val="24"/>
          <w:szCs w:val="24"/>
        </w:rPr>
        <w:t>D</w:t>
      </w:r>
      <w:r w:rsidR="00AA35B3" w:rsidRPr="00624C81">
        <w:rPr>
          <w:rFonts w:ascii="Arial" w:hAnsi="Arial" w:cs="Arial"/>
          <w:b/>
          <w:sz w:val="24"/>
          <w:szCs w:val="24"/>
        </w:rPr>
        <w:t>elaware</w:t>
      </w:r>
    </w:p>
    <w:p w14:paraId="4396AE48" w14:textId="77777777" w:rsidR="00936D3E" w:rsidRPr="00624C81" w:rsidRDefault="009F080E" w:rsidP="00705693">
      <w:pPr>
        <w:keepLines/>
        <w:spacing w:after="0"/>
        <w:rPr>
          <w:rFonts w:ascii="Arial" w:hAnsi="Arial" w:cs="Arial"/>
          <w:sz w:val="24"/>
          <w:szCs w:val="24"/>
        </w:rPr>
      </w:pPr>
      <w:r w:rsidRPr="00624C81">
        <w:rPr>
          <w:rFonts w:ascii="Arial" w:hAnsi="Arial" w:cs="Arial"/>
          <w:sz w:val="24"/>
          <w:szCs w:val="24"/>
        </w:rPr>
        <w:t xml:space="preserve">An </w:t>
      </w:r>
      <w:hyperlink r:id="rId140" w:history="1">
        <w:r w:rsidR="00AA35B3" w:rsidRPr="00E8622F">
          <w:rPr>
            <w:rStyle w:val="Hyperlink"/>
            <w:rFonts w:ascii="Arial" w:hAnsi="Arial" w:cs="Arial"/>
            <w:color w:val="3333FF"/>
            <w:sz w:val="24"/>
            <w:szCs w:val="24"/>
          </w:rPr>
          <w:t>Inclusion Certificate</w:t>
        </w:r>
      </w:hyperlink>
      <w:r w:rsidR="001228D9" w:rsidRPr="001228D9">
        <w:rPr>
          <w:rStyle w:val="Hyperlink"/>
          <w:rFonts w:ascii="Arial" w:hAnsi="Arial" w:cs="Arial"/>
          <w:color w:val="2C82F4" w:themeColor="text2" w:themeTint="99"/>
          <w:sz w:val="24"/>
          <w:szCs w:val="24"/>
          <w:u w:val="none"/>
        </w:rPr>
        <w:t xml:space="preserve"> </w:t>
      </w:r>
      <w:r w:rsidR="00174B83" w:rsidRPr="00624C81">
        <w:rPr>
          <w:rFonts w:ascii="Arial" w:hAnsi="Arial" w:cs="Arial"/>
          <w:sz w:val="24"/>
          <w:szCs w:val="24"/>
        </w:rPr>
        <w:t xml:space="preserve">is </w:t>
      </w:r>
      <w:r w:rsidRPr="00624C81">
        <w:rPr>
          <w:rFonts w:ascii="Arial" w:hAnsi="Arial" w:cs="Arial"/>
          <w:sz w:val="24"/>
          <w:szCs w:val="24"/>
        </w:rPr>
        <w:t xml:space="preserve">offered to early childhood professionals by </w:t>
      </w:r>
      <w:r w:rsidR="00880724" w:rsidRPr="00624C81">
        <w:rPr>
          <w:rFonts w:ascii="Arial" w:hAnsi="Arial" w:cs="Arial"/>
          <w:sz w:val="24"/>
          <w:szCs w:val="24"/>
        </w:rPr>
        <w:t xml:space="preserve">the </w:t>
      </w:r>
      <w:r w:rsidRPr="00624C81">
        <w:rPr>
          <w:rFonts w:ascii="Arial" w:hAnsi="Arial" w:cs="Arial"/>
          <w:sz w:val="24"/>
          <w:szCs w:val="24"/>
        </w:rPr>
        <w:t>Delaware Department of Education, in collaboration with the Delaware Institute for Excellence in Early Childhood</w:t>
      </w:r>
      <w:r w:rsidR="00104606" w:rsidRPr="00624C81">
        <w:rPr>
          <w:rFonts w:ascii="Arial" w:hAnsi="Arial" w:cs="Arial"/>
          <w:sz w:val="24"/>
          <w:szCs w:val="24"/>
        </w:rPr>
        <w:t>.</w:t>
      </w:r>
    </w:p>
    <w:p w14:paraId="06A8D461" w14:textId="77777777" w:rsidR="00AA35B3" w:rsidRPr="00624C81" w:rsidRDefault="00AA35B3" w:rsidP="00705693">
      <w:pPr>
        <w:keepLines/>
        <w:spacing w:after="0"/>
        <w:rPr>
          <w:rFonts w:ascii="Arial" w:hAnsi="Arial" w:cs="Arial"/>
          <w:sz w:val="24"/>
          <w:szCs w:val="24"/>
        </w:rPr>
      </w:pPr>
    </w:p>
    <w:p w14:paraId="15E84703" w14:textId="77777777" w:rsidR="00880724" w:rsidRPr="00624C81" w:rsidRDefault="00AA35B3" w:rsidP="00705693">
      <w:pPr>
        <w:keepLines/>
        <w:spacing w:after="0"/>
        <w:rPr>
          <w:rFonts w:ascii="Arial" w:hAnsi="Arial" w:cs="Arial"/>
          <w:b/>
          <w:sz w:val="24"/>
          <w:szCs w:val="24"/>
        </w:rPr>
      </w:pPr>
      <w:r w:rsidRPr="00624C81">
        <w:rPr>
          <w:rFonts w:ascii="Arial" w:hAnsi="Arial" w:cs="Arial"/>
          <w:b/>
          <w:sz w:val="24"/>
          <w:szCs w:val="24"/>
        </w:rPr>
        <w:lastRenderedPageBreak/>
        <w:t>Florida</w:t>
      </w:r>
    </w:p>
    <w:p w14:paraId="0AF8F34B" w14:textId="77777777" w:rsidR="00936D3E" w:rsidRPr="00624C81" w:rsidRDefault="00E22677" w:rsidP="00705693">
      <w:pPr>
        <w:keepLines/>
        <w:rPr>
          <w:rFonts w:ascii="Arial" w:hAnsi="Arial" w:cs="Arial"/>
          <w:sz w:val="24"/>
          <w:szCs w:val="24"/>
        </w:rPr>
      </w:pPr>
      <w:hyperlink r:id="rId141" w:history="1">
        <w:r w:rsidR="00936D3E" w:rsidRPr="00E8622F">
          <w:rPr>
            <w:rFonts w:ascii="Arial" w:hAnsi="Arial" w:cs="Arial"/>
            <w:color w:val="3333FF"/>
            <w:sz w:val="24"/>
            <w:szCs w:val="24"/>
            <w:u w:val="single"/>
          </w:rPr>
          <w:t>Florida's Targeted Competencies for Specialists Supporting Inclusion</w:t>
        </w:r>
      </w:hyperlink>
      <w:r w:rsidR="001228D9" w:rsidRPr="001228D9">
        <w:rPr>
          <w:rFonts w:ascii="Arial" w:hAnsi="Arial" w:cs="Arial"/>
          <w:color w:val="2C82F4" w:themeColor="text2" w:themeTint="99"/>
          <w:sz w:val="24"/>
          <w:szCs w:val="24"/>
        </w:rPr>
        <w:t xml:space="preserve"> </w:t>
      </w:r>
      <w:r w:rsidR="009F080E" w:rsidRPr="00624C81">
        <w:rPr>
          <w:rFonts w:ascii="Arial" w:hAnsi="Arial" w:cs="Arial"/>
          <w:sz w:val="24"/>
          <w:szCs w:val="24"/>
        </w:rPr>
        <w:t xml:space="preserve">was developed by </w:t>
      </w:r>
      <w:r w:rsidR="00174B83" w:rsidRPr="00624C81">
        <w:rPr>
          <w:rFonts w:ascii="Arial" w:hAnsi="Arial" w:cs="Arial"/>
          <w:sz w:val="24"/>
          <w:szCs w:val="24"/>
        </w:rPr>
        <w:t xml:space="preserve">the </w:t>
      </w:r>
      <w:r w:rsidR="009F080E" w:rsidRPr="00624C81">
        <w:rPr>
          <w:rFonts w:ascii="Arial" w:hAnsi="Arial" w:cs="Arial"/>
          <w:sz w:val="24"/>
          <w:szCs w:val="24"/>
        </w:rPr>
        <w:t xml:space="preserve">Florida Expanding Opportunities for Early Childhood Inclusion Team to ensure that specialists who support children from birth through age 5 with disabilities and their families within and across early childhood program sectors have the necessary knowledge, skills, and dispositions. </w:t>
      </w:r>
    </w:p>
    <w:p w14:paraId="0B9A3660" w14:textId="77777777" w:rsidR="00936D3E" w:rsidRPr="00624C81" w:rsidRDefault="00936D3E" w:rsidP="00705693">
      <w:pPr>
        <w:keepNext/>
        <w:keepLines/>
        <w:spacing w:after="0"/>
        <w:rPr>
          <w:rFonts w:ascii="Arial" w:hAnsi="Arial" w:cs="Arial"/>
          <w:b/>
          <w:sz w:val="24"/>
          <w:szCs w:val="24"/>
        </w:rPr>
      </w:pPr>
      <w:r w:rsidRPr="00624C81">
        <w:rPr>
          <w:rFonts w:ascii="Arial" w:hAnsi="Arial" w:cs="Arial"/>
          <w:b/>
          <w:sz w:val="24"/>
          <w:szCs w:val="24"/>
        </w:rPr>
        <w:t>O</w:t>
      </w:r>
      <w:r w:rsidR="00AA35B3" w:rsidRPr="00624C81">
        <w:rPr>
          <w:rFonts w:ascii="Arial" w:hAnsi="Arial" w:cs="Arial"/>
          <w:b/>
          <w:sz w:val="24"/>
          <w:szCs w:val="24"/>
        </w:rPr>
        <w:t>regon</w:t>
      </w:r>
    </w:p>
    <w:p w14:paraId="3624C835" w14:textId="77777777" w:rsidR="00936D3E" w:rsidRPr="00624C81" w:rsidRDefault="00104606" w:rsidP="00705693">
      <w:pPr>
        <w:keepNext/>
        <w:keepLines/>
        <w:spacing w:after="0" w:line="240" w:lineRule="auto"/>
        <w:rPr>
          <w:rFonts w:ascii="Arial" w:hAnsi="Arial" w:cs="Arial"/>
        </w:rPr>
      </w:pPr>
      <w:r w:rsidRPr="00624C81">
        <w:rPr>
          <w:rFonts w:ascii="Arial" w:hAnsi="Arial" w:cs="Arial"/>
          <w:sz w:val="24"/>
          <w:szCs w:val="24"/>
        </w:rPr>
        <w:t>The</w:t>
      </w:r>
      <w:r w:rsidR="001228D9">
        <w:rPr>
          <w:rFonts w:ascii="Arial" w:hAnsi="Arial" w:cs="Arial"/>
          <w:sz w:val="24"/>
          <w:szCs w:val="24"/>
        </w:rPr>
        <w:t xml:space="preserve"> </w:t>
      </w:r>
      <w:hyperlink r:id="rId142" w:history="1">
        <w:r w:rsidR="00936D3E" w:rsidRPr="00E8622F">
          <w:rPr>
            <w:rStyle w:val="Hyperlink"/>
            <w:rFonts w:ascii="Arial" w:hAnsi="Arial" w:cs="Arial"/>
            <w:color w:val="3333FF"/>
            <w:sz w:val="24"/>
            <w:szCs w:val="24"/>
          </w:rPr>
          <w:t>Core Body of Knowledge for Oregon’s Childhood Care and Education Profession</w:t>
        </w:r>
      </w:hyperlink>
      <w:r w:rsidR="001228D9">
        <w:rPr>
          <w:rStyle w:val="Hyperlink"/>
          <w:rFonts w:ascii="Arial" w:hAnsi="Arial" w:cs="Arial"/>
          <w:color w:val="2C82F4" w:themeColor="text2" w:themeTint="99"/>
          <w:sz w:val="24"/>
          <w:szCs w:val="24"/>
        </w:rPr>
        <w:t xml:space="preserve"> </w:t>
      </w:r>
      <w:r w:rsidR="00936D3E" w:rsidRPr="00624C81">
        <w:rPr>
          <w:rFonts w:ascii="Arial" w:hAnsi="Arial" w:cs="Arial"/>
          <w:sz w:val="24"/>
          <w:szCs w:val="24"/>
        </w:rPr>
        <w:t>includes a section on inclusion on pages 43-45.</w:t>
      </w:r>
    </w:p>
    <w:p w14:paraId="59F81717" w14:textId="77777777" w:rsidR="001228D9" w:rsidRDefault="001228D9" w:rsidP="00705693">
      <w:pPr>
        <w:keepLines/>
        <w:spacing w:after="0"/>
        <w:rPr>
          <w:rFonts w:ascii="Arial" w:hAnsi="Arial" w:cs="Arial"/>
          <w:b/>
          <w:sz w:val="24"/>
          <w:szCs w:val="24"/>
        </w:rPr>
      </w:pPr>
    </w:p>
    <w:p w14:paraId="1D9AB2F6" w14:textId="77777777" w:rsidR="00936D3E" w:rsidRPr="00624C81" w:rsidRDefault="00AA35B3" w:rsidP="00705693">
      <w:pPr>
        <w:keepLines/>
        <w:spacing w:after="0"/>
        <w:rPr>
          <w:rFonts w:ascii="Arial" w:hAnsi="Arial" w:cs="Arial"/>
          <w:sz w:val="24"/>
          <w:szCs w:val="24"/>
        </w:rPr>
      </w:pPr>
      <w:r w:rsidRPr="00624C81">
        <w:rPr>
          <w:rFonts w:ascii="Arial" w:hAnsi="Arial" w:cs="Arial"/>
          <w:b/>
          <w:sz w:val="24"/>
          <w:szCs w:val="24"/>
        </w:rPr>
        <w:t>Rhode Island</w:t>
      </w:r>
    </w:p>
    <w:p w14:paraId="52D04688" w14:textId="77777777" w:rsidR="00EA2169" w:rsidRPr="00624C81" w:rsidRDefault="00E22677" w:rsidP="00705693">
      <w:pPr>
        <w:keepLines/>
        <w:spacing w:after="0" w:line="240" w:lineRule="auto"/>
        <w:rPr>
          <w:rFonts w:ascii="Arial" w:hAnsi="Arial" w:cs="Arial"/>
        </w:rPr>
      </w:pPr>
      <w:hyperlink r:id="rId143" w:history="1">
        <w:r w:rsidR="00EA2169" w:rsidRPr="00624C81">
          <w:rPr>
            <w:rStyle w:val="Hyperlink"/>
            <w:rFonts w:ascii="Arial" w:hAnsi="Arial" w:cs="Arial"/>
            <w:sz w:val="24"/>
            <w:szCs w:val="24"/>
          </w:rPr>
          <w:t xml:space="preserve">Rhode Island’s Workforce Knowledge and Competencies </w:t>
        </w:r>
        <w:r w:rsidR="00EA2169" w:rsidRPr="00624C81">
          <w:rPr>
            <w:rStyle w:val="Hyperlink"/>
            <w:rFonts w:ascii="Arial" w:hAnsi="Arial" w:cs="Arial"/>
            <w:iCs/>
            <w:sz w:val="24"/>
            <w:szCs w:val="24"/>
          </w:rPr>
          <w:t xml:space="preserve">for </w:t>
        </w:r>
        <w:r w:rsidR="00EA2169" w:rsidRPr="00624C81">
          <w:rPr>
            <w:rStyle w:val="Hyperlink"/>
            <w:rFonts w:ascii="Arial" w:hAnsi="Arial" w:cs="Arial"/>
            <w:sz w:val="24"/>
            <w:szCs w:val="24"/>
          </w:rPr>
          <w:t>Early Childhood Teachers and Early Intervention/Early Childhood Special Educators</w:t>
        </w:r>
      </w:hyperlink>
      <w:r w:rsidR="00EA2169" w:rsidRPr="00624C81">
        <w:rPr>
          <w:rFonts w:ascii="Arial" w:hAnsi="Arial" w:cs="Arial"/>
          <w:sz w:val="24"/>
          <w:szCs w:val="24"/>
        </w:rPr>
        <w:t xml:space="preserve"> articulate</w:t>
      </w:r>
      <w:r w:rsidR="001228D9">
        <w:rPr>
          <w:rFonts w:ascii="Arial" w:hAnsi="Arial" w:cs="Arial"/>
          <w:sz w:val="24"/>
          <w:szCs w:val="24"/>
        </w:rPr>
        <w:t>s</w:t>
      </w:r>
      <w:r w:rsidR="00EA2169" w:rsidRPr="00624C81">
        <w:rPr>
          <w:rFonts w:ascii="Arial" w:hAnsi="Arial" w:cs="Arial"/>
          <w:sz w:val="24"/>
          <w:szCs w:val="24"/>
        </w:rPr>
        <w:t xml:space="preserve"> the essential skills and knowledge for educators by defining how to promote young children's healthy development and learning.</w:t>
      </w:r>
    </w:p>
    <w:p w14:paraId="1B2EADF8" w14:textId="77777777" w:rsidR="00EA2169" w:rsidRPr="00624C81" w:rsidRDefault="00EA2169" w:rsidP="00705693">
      <w:pPr>
        <w:keepLines/>
        <w:spacing w:after="0" w:line="240" w:lineRule="auto"/>
        <w:rPr>
          <w:rFonts w:ascii="Arial" w:hAnsi="Arial" w:cs="Arial"/>
        </w:rPr>
      </w:pPr>
    </w:p>
    <w:p w14:paraId="68D4BF69" w14:textId="77777777" w:rsidR="00936D3E" w:rsidRPr="00624C81" w:rsidRDefault="00E22677" w:rsidP="00705693">
      <w:pPr>
        <w:keepLines/>
        <w:spacing w:after="0" w:line="240" w:lineRule="auto"/>
        <w:rPr>
          <w:rFonts w:ascii="Arial" w:hAnsi="Arial" w:cs="Arial"/>
          <w:sz w:val="24"/>
          <w:szCs w:val="24"/>
        </w:rPr>
      </w:pPr>
      <w:hyperlink r:id="rId144" w:history="1">
        <w:r w:rsidR="00936D3E" w:rsidRPr="00E8622F">
          <w:rPr>
            <w:rStyle w:val="Hyperlink"/>
            <w:rFonts w:ascii="Arial" w:hAnsi="Arial" w:cs="Arial"/>
            <w:color w:val="3333FF"/>
            <w:sz w:val="24"/>
            <w:szCs w:val="24"/>
          </w:rPr>
          <w:t>Rhode Island Workforce Knowledge and Competencies for Early Childhood Teacher Assistants</w:t>
        </w:r>
      </w:hyperlink>
      <w:r w:rsidR="001228D9" w:rsidRPr="001228D9">
        <w:rPr>
          <w:rStyle w:val="Hyperlink"/>
          <w:rFonts w:ascii="Arial" w:hAnsi="Arial" w:cs="Arial"/>
          <w:color w:val="2C82F4" w:themeColor="text2" w:themeTint="99"/>
          <w:sz w:val="24"/>
          <w:szCs w:val="24"/>
          <w:u w:val="none"/>
        </w:rPr>
        <w:t xml:space="preserve"> </w:t>
      </w:r>
      <w:r w:rsidR="00765A71" w:rsidRPr="00624C81">
        <w:rPr>
          <w:rFonts w:ascii="Arial" w:hAnsi="Arial" w:cs="Arial"/>
          <w:sz w:val="24"/>
          <w:szCs w:val="24"/>
        </w:rPr>
        <w:t>articulate</w:t>
      </w:r>
      <w:r w:rsidR="009F080E" w:rsidRPr="00624C81">
        <w:rPr>
          <w:rFonts w:ascii="Arial" w:hAnsi="Arial" w:cs="Arial"/>
          <w:sz w:val="24"/>
          <w:szCs w:val="24"/>
        </w:rPr>
        <w:t>s</w:t>
      </w:r>
      <w:r w:rsidR="00765A71" w:rsidRPr="00624C81">
        <w:rPr>
          <w:rFonts w:ascii="Arial" w:hAnsi="Arial" w:cs="Arial"/>
          <w:sz w:val="24"/>
          <w:szCs w:val="24"/>
        </w:rPr>
        <w:t xml:space="preserve"> the essential skills and knowledge that </w:t>
      </w:r>
      <w:r w:rsidR="00EA2169" w:rsidRPr="00624C81">
        <w:rPr>
          <w:rFonts w:ascii="Arial" w:hAnsi="Arial" w:cs="Arial"/>
          <w:sz w:val="24"/>
          <w:szCs w:val="24"/>
        </w:rPr>
        <w:t xml:space="preserve">teacher assistants </w:t>
      </w:r>
      <w:r w:rsidR="00765A71" w:rsidRPr="00624C81">
        <w:rPr>
          <w:rFonts w:ascii="Arial" w:hAnsi="Arial" w:cs="Arial"/>
          <w:sz w:val="24"/>
          <w:szCs w:val="24"/>
        </w:rPr>
        <w:t>who work wit</w:t>
      </w:r>
      <w:r w:rsidR="009F080E" w:rsidRPr="00624C81">
        <w:rPr>
          <w:rFonts w:ascii="Arial" w:hAnsi="Arial" w:cs="Arial"/>
          <w:sz w:val="24"/>
          <w:szCs w:val="24"/>
        </w:rPr>
        <w:t xml:space="preserve">h young children need to know, </w:t>
      </w:r>
      <w:r w:rsidR="00765A71" w:rsidRPr="00624C81">
        <w:rPr>
          <w:rFonts w:ascii="Arial" w:hAnsi="Arial" w:cs="Arial"/>
          <w:sz w:val="24"/>
          <w:szCs w:val="24"/>
        </w:rPr>
        <w:t>understand, and be able to do to promote young children's healthy development and learning.</w:t>
      </w:r>
    </w:p>
    <w:p w14:paraId="44C00173" w14:textId="77777777" w:rsidR="00174B83" w:rsidRPr="00624C81" w:rsidRDefault="00174B83" w:rsidP="00705693">
      <w:pPr>
        <w:keepLines/>
        <w:spacing w:after="0" w:line="240" w:lineRule="auto"/>
        <w:rPr>
          <w:rFonts w:ascii="Arial" w:hAnsi="Arial" w:cs="Arial"/>
          <w:sz w:val="24"/>
          <w:szCs w:val="24"/>
        </w:rPr>
      </w:pPr>
    </w:p>
    <w:p w14:paraId="15047E9C" w14:textId="77777777" w:rsidR="00AA35B3" w:rsidRPr="00624C81" w:rsidRDefault="00E22677" w:rsidP="00705693">
      <w:pPr>
        <w:keepLines/>
        <w:spacing w:line="240" w:lineRule="auto"/>
        <w:rPr>
          <w:rFonts w:ascii="Arial" w:hAnsi="Arial" w:cs="Arial"/>
          <w:sz w:val="24"/>
          <w:szCs w:val="24"/>
        </w:rPr>
      </w:pPr>
      <w:hyperlink r:id="rId145" w:history="1">
        <w:r w:rsidR="00AA35B3" w:rsidRPr="00E8622F">
          <w:rPr>
            <w:rStyle w:val="Hyperlink"/>
            <w:rFonts w:ascii="Arial" w:hAnsi="Arial" w:cs="Arial"/>
            <w:color w:val="3333FF"/>
            <w:sz w:val="24"/>
            <w:szCs w:val="24"/>
          </w:rPr>
          <w:t>Rhode Island Early Learning and Development Standards</w:t>
        </w:r>
      </w:hyperlink>
      <w:r w:rsidR="001228D9" w:rsidRPr="001228D9">
        <w:rPr>
          <w:rStyle w:val="Hyperlink"/>
          <w:rFonts w:ascii="Arial" w:hAnsi="Arial" w:cs="Arial"/>
          <w:color w:val="2C82F4" w:themeColor="text2" w:themeTint="99"/>
          <w:sz w:val="24"/>
          <w:szCs w:val="24"/>
          <w:u w:val="none"/>
        </w:rPr>
        <w:t xml:space="preserve"> </w:t>
      </w:r>
      <w:r w:rsidR="009F080E" w:rsidRPr="00624C81">
        <w:rPr>
          <w:rFonts w:ascii="Arial" w:hAnsi="Arial" w:cs="Arial"/>
          <w:sz w:val="24"/>
          <w:szCs w:val="24"/>
        </w:rPr>
        <w:t xml:space="preserve">articulate the shared expectations for what young children should know and be able to do, and provide a common language for measuring progress towards achieving specific learning goals. </w:t>
      </w:r>
    </w:p>
    <w:p w14:paraId="6879D460" w14:textId="77777777" w:rsidR="00AA35B3" w:rsidRPr="00624C81" w:rsidRDefault="00936D3E" w:rsidP="00705693">
      <w:pPr>
        <w:keepLines/>
        <w:shd w:val="clear" w:color="auto" w:fill="D9D9D9" w:themeFill="background1" w:themeFillShade="D9"/>
        <w:rPr>
          <w:rFonts w:ascii="Arial" w:hAnsi="Arial" w:cs="Arial"/>
          <w:b/>
          <w:i/>
          <w:sz w:val="24"/>
          <w:szCs w:val="24"/>
        </w:rPr>
      </w:pPr>
      <w:r w:rsidRPr="00624C81">
        <w:rPr>
          <w:rFonts w:ascii="Arial" w:hAnsi="Arial" w:cs="Arial"/>
          <w:b/>
          <w:i/>
          <w:sz w:val="24"/>
          <w:szCs w:val="24"/>
        </w:rPr>
        <w:t>Planning Tools and Self-Assessments</w:t>
      </w:r>
    </w:p>
    <w:p w14:paraId="24D55F70" w14:textId="77777777" w:rsidR="00936D3E" w:rsidRPr="00624C81" w:rsidRDefault="00936D3E" w:rsidP="00705693">
      <w:pPr>
        <w:keepLines/>
        <w:spacing w:after="0"/>
        <w:rPr>
          <w:rFonts w:ascii="Arial" w:hAnsi="Arial" w:cs="Arial"/>
          <w:b/>
          <w:sz w:val="28"/>
          <w:szCs w:val="28"/>
        </w:rPr>
      </w:pPr>
      <w:r w:rsidRPr="00624C81">
        <w:rPr>
          <w:rFonts w:ascii="Arial" w:hAnsi="Arial" w:cs="Arial"/>
          <w:b/>
          <w:sz w:val="24"/>
          <w:szCs w:val="24"/>
        </w:rPr>
        <w:t>N</w:t>
      </w:r>
      <w:r w:rsidR="00AA35B3" w:rsidRPr="00624C81">
        <w:rPr>
          <w:rFonts w:ascii="Arial" w:hAnsi="Arial" w:cs="Arial"/>
          <w:b/>
          <w:sz w:val="24"/>
          <w:szCs w:val="24"/>
        </w:rPr>
        <w:t>ew Hampshire</w:t>
      </w:r>
    </w:p>
    <w:p w14:paraId="28BB0921" w14:textId="77777777" w:rsidR="00936D3E" w:rsidRPr="00624C81" w:rsidRDefault="00E22677" w:rsidP="00705693">
      <w:pPr>
        <w:keepLines/>
        <w:spacing w:after="0" w:line="240" w:lineRule="auto"/>
        <w:rPr>
          <w:rFonts w:ascii="Arial" w:hAnsi="Arial" w:cs="Arial"/>
          <w:sz w:val="24"/>
          <w:szCs w:val="24"/>
        </w:rPr>
      </w:pPr>
      <w:hyperlink r:id="rId146" w:history="1">
        <w:r w:rsidR="00936D3E" w:rsidRPr="00E8622F">
          <w:rPr>
            <w:rStyle w:val="Hyperlink"/>
            <w:rFonts w:ascii="Arial" w:hAnsi="Arial" w:cs="Arial"/>
            <w:color w:val="3333FF"/>
            <w:sz w:val="24"/>
            <w:szCs w:val="24"/>
          </w:rPr>
          <w:t>PTAN Partnerships for Preschool Inclusion: Self-Evaluation Tool</w:t>
        </w:r>
      </w:hyperlink>
      <w:r w:rsidR="001228D9" w:rsidRPr="001228D9">
        <w:rPr>
          <w:rStyle w:val="Hyperlink"/>
          <w:rFonts w:ascii="Arial" w:hAnsi="Arial" w:cs="Arial"/>
          <w:color w:val="2C82F4" w:themeColor="text2" w:themeTint="99"/>
          <w:sz w:val="24"/>
          <w:szCs w:val="24"/>
          <w:u w:val="none"/>
        </w:rPr>
        <w:t xml:space="preserve"> </w:t>
      </w:r>
      <w:r w:rsidR="00EA2169" w:rsidRPr="00624C81">
        <w:rPr>
          <w:rFonts w:ascii="Arial" w:hAnsi="Arial" w:cs="Arial"/>
          <w:sz w:val="24"/>
          <w:szCs w:val="24"/>
        </w:rPr>
        <w:t>is a</w:t>
      </w:r>
      <w:r w:rsidR="00765A71" w:rsidRPr="00624C81">
        <w:rPr>
          <w:rFonts w:ascii="Arial" w:hAnsi="Arial" w:cs="Arial"/>
          <w:sz w:val="24"/>
          <w:szCs w:val="24"/>
        </w:rPr>
        <w:t xml:space="preserve"> self-evaluation tool </w:t>
      </w:r>
      <w:r w:rsidR="00EA2169" w:rsidRPr="00624C81">
        <w:rPr>
          <w:rFonts w:ascii="Arial" w:hAnsi="Arial" w:cs="Arial"/>
          <w:sz w:val="24"/>
          <w:szCs w:val="24"/>
        </w:rPr>
        <w:t xml:space="preserve">that is designed </w:t>
      </w:r>
      <w:r w:rsidR="00765A71" w:rsidRPr="00624C81">
        <w:rPr>
          <w:rFonts w:ascii="Arial" w:hAnsi="Arial" w:cs="Arial"/>
          <w:sz w:val="24"/>
          <w:szCs w:val="24"/>
        </w:rPr>
        <w:t>to provide a framework for discussion that promotes partnerships to benefit young children with special needs and their families.</w:t>
      </w:r>
    </w:p>
    <w:p w14:paraId="2A5A0EBB" w14:textId="77777777" w:rsidR="00C438F0" w:rsidRPr="00624C81" w:rsidRDefault="00C438F0" w:rsidP="00705693">
      <w:pPr>
        <w:keepLines/>
        <w:spacing w:after="0"/>
        <w:rPr>
          <w:rFonts w:ascii="Arial" w:hAnsi="Arial" w:cs="Arial"/>
          <w:b/>
          <w:sz w:val="24"/>
          <w:szCs w:val="24"/>
        </w:rPr>
      </w:pPr>
    </w:p>
    <w:p w14:paraId="5BF3EA4F" w14:textId="77777777" w:rsidR="00936D3E" w:rsidRPr="00624C81" w:rsidRDefault="00936D3E" w:rsidP="00705693">
      <w:pPr>
        <w:keepLines/>
        <w:spacing w:after="0"/>
        <w:rPr>
          <w:rFonts w:ascii="Arial" w:hAnsi="Arial" w:cs="Arial"/>
          <w:sz w:val="24"/>
          <w:szCs w:val="24"/>
        </w:rPr>
      </w:pPr>
      <w:r w:rsidRPr="00624C81">
        <w:rPr>
          <w:rFonts w:ascii="Arial" w:hAnsi="Arial" w:cs="Arial"/>
          <w:b/>
          <w:sz w:val="24"/>
          <w:szCs w:val="24"/>
        </w:rPr>
        <w:t>N</w:t>
      </w:r>
      <w:r w:rsidR="00AA35B3" w:rsidRPr="00624C81">
        <w:rPr>
          <w:rFonts w:ascii="Arial" w:hAnsi="Arial" w:cs="Arial"/>
          <w:b/>
          <w:sz w:val="24"/>
          <w:szCs w:val="24"/>
        </w:rPr>
        <w:t>orth Carolina</w:t>
      </w:r>
    </w:p>
    <w:p w14:paraId="3770B264" w14:textId="77777777" w:rsidR="00936D3E" w:rsidRPr="00624C81" w:rsidRDefault="000F0FA6" w:rsidP="00705693">
      <w:pPr>
        <w:keepLines/>
        <w:spacing w:after="0" w:line="240" w:lineRule="auto"/>
        <w:rPr>
          <w:rFonts w:ascii="Arial" w:hAnsi="Arial" w:cs="Arial"/>
          <w:sz w:val="24"/>
          <w:szCs w:val="24"/>
        </w:rPr>
      </w:pPr>
      <w:r w:rsidRPr="00624C81">
        <w:rPr>
          <w:rFonts w:ascii="Arial" w:hAnsi="Arial" w:cs="Arial"/>
          <w:sz w:val="24"/>
          <w:szCs w:val="24"/>
        </w:rPr>
        <w:t xml:space="preserve">The </w:t>
      </w:r>
      <w:hyperlink r:id="rId147" w:history="1">
        <w:r w:rsidRPr="00624C81">
          <w:rPr>
            <w:rStyle w:val="Hyperlink"/>
            <w:rFonts w:ascii="Arial" w:hAnsi="Arial" w:cs="Arial"/>
            <w:sz w:val="24"/>
            <w:szCs w:val="24"/>
          </w:rPr>
          <w:t>North Carolina Early Learning Network</w:t>
        </w:r>
      </w:hyperlink>
      <w:r w:rsidRPr="00624C81">
        <w:rPr>
          <w:rFonts w:ascii="Arial" w:hAnsi="Arial" w:cs="Arial"/>
          <w:sz w:val="24"/>
          <w:szCs w:val="24"/>
        </w:rPr>
        <w:t xml:space="preserve"> (NC-ELN) Inclusion Initiative</w:t>
      </w:r>
      <w:r w:rsidRPr="00624C81">
        <w:rPr>
          <w:rFonts w:ascii="Arial" w:hAnsi="Arial" w:cs="Arial"/>
        </w:rPr>
        <w:t xml:space="preserve">, </w:t>
      </w:r>
      <w:r w:rsidRPr="00624C81">
        <w:rPr>
          <w:rFonts w:ascii="Arial" w:hAnsi="Arial" w:cs="Arial"/>
          <w:sz w:val="24"/>
          <w:szCs w:val="24"/>
        </w:rPr>
        <w:t>funded by the Department of Public instruction</w:t>
      </w:r>
      <w:r w:rsidR="00EA2169" w:rsidRPr="00624C81">
        <w:rPr>
          <w:rFonts w:ascii="Arial" w:hAnsi="Arial" w:cs="Arial"/>
          <w:sz w:val="24"/>
          <w:szCs w:val="24"/>
        </w:rPr>
        <w:t>,</w:t>
      </w:r>
      <w:r w:rsidRPr="00624C81">
        <w:rPr>
          <w:rFonts w:ascii="Arial" w:hAnsi="Arial" w:cs="Arial"/>
          <w:sz w:val="24"/>
          <w:szCs w:val="24"/>
        </w:rPr>
        <w:t xml:space="preserve"> has developed a variety of </w:t>
      </w:r>
      <w:hyperlink r:id="rId148" w:history="1">
        <w:r w:rsidRPr="00624C81">
          <w:rPr>
            <w:rStyle w:val="Hyperlink"/>
            <w:rFonts w:ascii="Arial" w:hAnsi="Arial" w:cs="Arial"/>
            <w:sz w:val="24"/>
            <w:szCs w:val="24"/>
          </w:rPr>
          <w:t>inclusion resources and planning tools</w:t>
        </w:r>
      </w:hyperlink>
      <w:r w:rsidRPr="00624C81">
        <w:rPr>
          <w:rFonts w:ascii="Arial" w:hAnsi="Arial" w:cs="Arial"/>
          <w:sz w:val="24"/>
          <w:szCs w:val="24"/>
        </w:rPr>
        <w:t xml:space="preserve"> including the </w:t>
      </w:r>
      <w:hyperlink r:id="rId149" w:history="1">
        <w:r w:rsidR="00936D3E" w:rsidRPr="00E8622F">
          <w:rPr>
            <w:rStyle w:val="Hyperlink"/>
            <w:rFonts w:ascii="Arial" w:hAnsi="Arial" w:cs="Arial"/>
            <w:bCs/>
            <w:color w:val="3333FF"/>
            <w:sz w:val="24"/>
            <w:szCs w:val="24"/>
          </w:rPr>
          <w:t>North Carolina Preschool Inclusion Initiative: Self-Assessment Tool</w:t>
        </w:r>
      </w:hyperlink>
      <w:r w:rsidR="00EA2169" w:rsidRPr="00E8622F">
        <w:rPr>
          <w:rStyle w:val="Hyperlink"/>
          <w:rFonts w:ascii="Arial" w:hAnsi="Arial" w:cs="Arial"/>
          <w:bCs/>
          <w:color w:val="auto"/>
          <w:sz w:val="24"/>
          <w:szCs w:val="24"/>
          <w:u w:val="none"/>
        </w:rPr>
        <w:t>,</w:t>
      </w:r>
      <w:r w:rsidR="001228D9" w:rsidRPr="001228D9">
        <w:rPr>
          <w:rStyle w:val="Hyperlink"/>
          <w:rFonts w:ascii="Arial" w:hAnsi="Arial" w:cs="Arial"/>
          <w:bCs/>
          <w:color w:val="2C82F4" w:themeColor="text2" w:themeTint="99"/>
          <w:sz w:val="24"/>
          <w:szCs w:val="24"/>
          <w:u w:val="none"/>
        </w:rPr>
        <w:t xml:space="preserve"> </w:t>
      </w:r>
      <w:r w:rsidRPr="00624C81">
        <w:rPr>
          <w:rFonts w:ascii="Arial" w:hAnsi="Arial" w:cs="Arial"/>
          <w:sz w:val="24"/>
          <w:szCs w:val="24"/>
        </w:rPr>
        <w:t xml:space="preserve">which </w:t>
      </w:r>
      <w:r w:rsidR="00765A71" w:rsidRPr="00624C81">
        <w:rPr>
          <w:rFonts w:ascii="Arial" w:hAnsi="Arial" w:cs="Arial"/>
          <w:sz w:val="24"/>
          <w:szCs w:val="24"/>
        </w:rPr>
        <w:t>provide</w:t>
      </w:r>
      <w:r w:rsidRPr="00624C81">
        <w:rPr>
          <w:rFonts w:ascii="Arial" w:hAnsi="Arial" w:cs="Arial"/>
          <w:sz w:val="24"/>
          <w:szCs w:val="24"/>
        </w:rPr>
        <w:t>s</w:t>
      </w:r>
      <w:r w:rsidR="00765A71" w:rsidRPr="00624C81">
        <w:rPr>
          <w:rFonts w:ascii="Arial" w:hAnsi="Arial" w:cs="Arial"/>
          <w:sz w:val="24"/>
          <w:szCs w:val="24"/>
        </w:rPr>
        <w:t xml:space="preserve"> a framework for discussion that promotes partnerships</w:t>
      </w:r>
      <w:r w:rsidRPr="00624C81">
        <w:rPr>
          <w:rFonts w:ascii="Arial" w:hAnsi="Arial" w:cs="Arial"/>
          <w:sz w:val="24"/>
          <w:szCs w:val="24"/>
        </w:rPr>
        <w:t>.</w:t>
      </w:r>
    </w:p>
    <w:p w14:paraId="1B89C972" w14:textId="77777777" w:rsidR="008E36CF" w:rsidRPr="00624C81" w:rsidRDefault="008E36CF" w:rsidP="00705693">
      <w:pPr>
        <w:pStyle w:val="Default"/>
        <w:keepLines/>
        <w:rPr>
          <w:b/>
        </w:rPr>
      </w:pPr>
    </w:p>
    <w:p w14:paraId="1001E7F8" w14:textId="77777777" w:rsidR="00936D3E" w:rsidRPr="00624C81" w:rsidRDefault="00AA35B3" w:rsidP="00705693">
      <w:pPr>
        <w:pStyle w:val="Default"/>
        <w:keepLines/>
        <w:rPr>
          <w:b/>
        </w:rPr>
      </w:pPr>
      <w:r w:rsidRPr="00624C81">
        <w:rPr>
          <w:b/>
        </w:rPr>
        <w:t>Pennsylvania</w:t>
      </w:r>
    </w:p>
    <w:p w14:paraId="342CC87F" w14:textId="77777777" w:rsidR="00DA381A" w:rsidRPr="00624C81" w:rsidRDefault="00E22677" w:rsidP="00705693">
      <w:pPr>
        <w:keepLines/>
        <w:spacing w:after="0" w:line="240" w:lineRule="auto"/>
        <w:rPr>
          <w:rFonts w:ascii="Arial" w:hAnsi="Arial" w:cs="Arial"/>
          <w:sz w:val="24"/>
          <w:szCs w:val="24"/>
        </w:rPr>
      </w:pPr>
      <w:hyperlink r:id="rId150" w:history="1">
        <w:r w:rsidR="00936D3E" w:rsidRPr="00624C81">
          <w:rPr>
            <w:rStyle w:val="Hyperlink"/>
            <w:rFonts w:ascii="Arial" w:hAnsi="Arial" w:cs="Arial"/>
            <w:sz w:val="24"/>
            <w:szCs w:val="24"/>
          </w:rPr>
          <w:t xml:space="preserve">Pennsylvania Preschool Inclusion: Self-evaluation </w:t>
        </w:r>
        <w:r w:rsidR="00A1080A" w:rsidRPr="00624C81">
          <w:rPr>
            <w:rStyle w:val="Hyperlink"/>
            <w:rFonts w:ascii="Arial" w:hAnsi="Arial" w:cs="Arial"/>
            <w:sz w:val="24"/>
            <w:szCs w:val="24"/>
          </w:rPr>
          <w:t>Tool</w:t>
        </w:r>
      </w:hyperlink>
      <w:r w:rsidR="001228D9" w:rsidRPr="001228D9">
        <w:rPr>
          <w:rStyle w:val="Hyperlink"/>
          <w:rFonts w:ascii="Arial" w:hAnsi="Arial" w:cs="Arial"/>
          <w:sz w:val="24"/>
          <w:szCs w:val="24"/>
          <w:u w:val="none"/>
        </w:rPr>
        <w:t xml:space="preserve"> </w:t>
      </w:r>
      <w:r w:rsidR="001228D9">
        <w:rPr>
          <w:rFonts w:ascii="Arial" w:hAnsi="Arial" w:cs="Arial"/>
          <w:sz w:val="24"/>
          <w:szCs w:val="24"/>
        </w:rPr>
        <w:t xml:space="preserve">is a </w:t>
      </w:r>
      <w:r w:rsidR="00994F7D" w:rsidRPr="00624C81">
        <w:rPr>
          <w:rFonts w:ascii="Arial" w:hAnsi="Arial" w:cs="Arial"/>
          <w:sz w:val="24"/>
          <w:szCs w:val="24"/>
        </w:rPr>
        <w:t xml:space="preserve">self-evaluation tool </w:t>
      </w:r>
      <w:r w:rsidR="001228D9">
        <w:rPr>
          <w:rFonts w:ascii="Arial" w:hAnsi="Arial" w:cs="Arial"/>
          <w:sz w:val="24"/>
          <w:szCs w:val="24"/>
        </w:rPr>
        <w:t xml:space="preserve">that </w:t>
      </w:r>
      <w:r w:rsidR="00994F7D" w:rsidRPr="00624C81">
        <w:rPr>
          <w:rFonts w:ascii="Arial" w:hAnsi="Arial" w:cs="Arial"/>
          <w:sz w:val="24"/>
          <w:szCs w:val="24"/>
        </w:rPr>
        <w:t>is</w:t>
      </w:r>
      <w:r w:rsidR="001228D9">
        <w:rPr>
          <w:rFonts w:ascii="Arial" w:hAnsi="Arial" w:cs="Arial"/>
          <w:sz w:val="24"/>
          <w:szCs w:val="24"/>
        </w:rPr>
        <w:t xml:space="preserve"> designed</w:t>
      </w:r>
      <w:r w:rsidR="00994F7D" w:rsidRPr="00624C81">
        <w:rPr>
          <w:rFonts w:ascii="Arial" w:hAnsi="Arial" w:cs="Arial"/>
          <w:sz w:val="24"/>
          <w:szCs w:val="24"/>
        </w:rPr>
        <w:t xml:space="preserve"> to provide a framework for discussion that promotes partnerships to benefit young children with special needs and their families.</w:t>
      </w:r>
    </w:p>
    <w:p w14:paraId="6DB9679D" w14:textId="77777777" w:rsidR="009C2BCC" w:rsidRPr="00624C81" w:rsidRDefault="009C2BCC" w:rsidP="00705693">
      <w:pPr>
        <w:keepLines/>
        <w:spacing w:after="0" w:line="240" w:lineRule="auto"/>
        <w:rPr>
          <w:rFonts w:ascii="Arial" w:hAnsi="Arial" w:cs="Arial"/>
          <w:sz w:val="24"/>
          <w:szCs w:val="24"/>
        </w:rPr>
      </w:pPr>
    </w:p>
    <w:p w14:paraId="2774C31D" w14:textId="77777777" w:rsidR="00705693" w:rsidRDefault="00705693">
      <w:pPr>
        <w:rPr>
          <w:rFonts w:ascii="Arial" w:hAnsi="Arial" w:cs="Arial"/>
          <w:b/>
          <w:i/>
          <w:sz w:val="24"/>
          <w:szCs w:val="24"/>
        </w:rPr>
      </w:pPr>
      <w:r>
        <w:rPr>
          <w:rFonts w:ascii="Arial" w:hAnsi="Arial" w:cs="Arial"/>
          <w:b/>
          <w:i/>
          <w:sz w:val="24"/>
          <w:szCs w:val="24"/>
        </w:rPr>
        <w:br w:type="page"/>
      </w:r>
    </w:p>
    <w:p w14:paraId="7CC8E63F" w14:textId="2222ADDD" w:rsidR="0017109A" w:rsidRPr="00E8622F" w:rsidRDefault="0017109A" w:rsidP="00705693">
      <w:pPr>
        <w:keepLines/>
        <w:shd w:val="clear" w:color="auto" w:fill="D9D9D9" w:themeFill="background1" w:themeFillShade="D9"/>
        <w:rPr>
          <w:rFonts w:ascii="Arial" w:hAnsi="Arial" w:cs="Arial"/>
          <w:b/>
          <w:i/>
          <w:sz w:val="24"/>
          <w:szCs w:val="24"/>
        </w:rPr>
      </w:pPr>
      <w:r w:rsidRPr="00E8622F">
        <w:rPr>
          <w:rFonts w:ascii="Arial" w:hAnsi="Arial" w:cs="Arial"/>
          <w:b/>
          <w:i/>
          <w:sz w:val="24"/>
          <w:szCs w:val="24"/>
        </w:rPr>
        <w:lastRenderedPageBreak/>
        <w:t>Acknowledgements and Disclaimers</w:t>
      </w:r>
    </w:p>
    <w:p w14:paraId="4235F499" w14:textId="324F7204" w:rsidR="00AF70FE" w:rsidRPr="0043734D" w:rsidRDefault="00AF70FE" w:rsidP="00705693">
      <w:pPr>
        <w:pStyle w:val="ListParagraph"/>
        <w:keepLines/>
      </w:pPr>
      <w:r w:rsidRPr="0043734D">
        <w:t xml:space="preserve">The Early Learning Challenge Technical Assistance (ELC TA) program is run through a contract from the U.S. Department of Education in partnership with the U.S. Department of Health and Human Services’ Administration for Children and Families. </w:t>
      </w:r>
    </w:p>
    <w:p w14:paraId="2AF57936" w14:textId="2CD5E011" w:rsidR="00AF70FE" w:rsidRPr="0043734D" w:rsidRDefault="00FF6928" w:rsidP="00705693">
      <w:pPr>
        <w:keepLines/>
        <w:spacing w:after="120" w:line="240" w:lineRule="auto"/>
        <w:rPr>
          <w:rFonts w:ascii="Arial" w:hAnsi="Arial" w:cs="Arial"/>
          <w:sz w:val="22"/>
        </w:rPr>
      </w:pPr>
      <w:r w:rsidRPr="0043734D">
        <w:rPr>
          <w:rFonts w:ascii="Arial" w:hAnsi="Arial" w:cs="Arial"/>
          <w:sz w:val="22"/>
        </w:rPr>
        <w:t xml:space="preserve">The ECTA Center is a program of the </w:t>
      </w:r>
      <w:hyperlink r:id="rId151" w:history="1">
        <w:r w:rsidRPr="0043734D">
          <w:rPr>
            <w:rStyle w:val="Hyperlink"/>
            <w:rFonts w:ascii="Arial" w:hAnsi="Arial" w:cs="Arial"/>
            <w:sz w:val="22"/>
          </w:rPr>
          <w:t>FPG Child Development Institute</w:t>
        </w:r>
      </w:hyperlink>
      <w:r w:rsidRPr="0043734D">
        <w:rPr>
          <w:rFonts w:ascii="Arial" w:hAnsi="Arial" w:cs="Arial"/>
          <w:sz w:val="22"/>
        </w:rPr>
        <w:t xml:space="preserve"> of the </w:t>
      </w:r>
      <w:hyperlink r:id="rId152" w:history="1">
        <w:r w:rsidRPr="0043734D">
          <w:rPr>
            <w:rStyle w:val="Hyperlink"/>
            <w:rFonts w:ascii="Arial" w:hAnsi="Arial" w:cs="Arial"/>
            <w:sz w:val="22"/>
          </w:rPr>
          <w:t>University of North Carolina at Chapel Hill</w:t>
        </w:r>
      </w:hyperlink>
      <w:r w:rsidRPr="0043734D">
        <w:rPr>
          <w:rFonts w:ascii="Arial" w:hAnsi="Arial" w:cs="Arial"/>
          <w:sz w:val="22"/>
        </w:rPr>
        <w:t xml:space="preserve">, funded through cooperative agreement number H326P120002 from the </w:t>
      </w:r>
      <w:hyperlink r:id="rId153" w:history="1">
        <w:r w:rsidRPr="0043734D">
          <w:rPr>
            <w:rStyle w:val="Hyperlink"/>
            <w:rFonts w:ascii="Arial" w:hAnsi="Arial" w:cs="Arial"/>
            <w:sz w:val="22"/>
          </w:rPr>
          <w:t>Office of Special Education Programs</w:t>
        </w:r>
      </w:hyperlink>
      <w:r w:rsidRPr="0043734D">
        <w:rPr>
          <w:rFonts w:ascii="Arial" w:hAnsi="Arial" w:cs="Arial"/>
          <w:sz w:val="22"/>
        </w:rPr>
        <w:t xml:space="preserve">, U.S. Department of Education. </w:t>
      </w:r>
    </w:p>
    <w:p w14:paraId="2401B323" w14:textId="2E15BD92" w:rsidR="0043734D" w:rsidRDefault="0043734D" w:rsidP="00705693">
      <w:pPr>
        <w:pStyle w:val="ListParagraph"/>
        <w:keepLines/>
      </w:pPr>
      <w:r w:rsidRPr="0043734D">
        <w:t>The content in this resource does not necessarily reflect the position or policies of the U.S. Department of Education or the U.S. Department of Health and Human Services, nor does mention or visual representation of trade names, commercial products, or organizations imply endorsement by the federal government.</w:t>
      </w:r>
    </w:p>
    <w:p w14:paraId="2789C68A" w14:textId="77777777" w:rsidR="002F51D0" w:rsidRDefault="002F51D0" w:rsidP="00705693">
      <w:pPr>
        <w:pStyle w:val="ListParagraph"/>
        <w:keepLines/>
      </w:pPr>
    </w:p>
    <w:p w14:paraId="5E5E13AB" w14:textId="77777777" w:rsidR="00635883" w:rsidRDefault="00635883" w:rsidP="00705693">
      <w:pPr>
        <w:pStyle w:val="ListParagraph"/>
        <w:keepLines/>
      </w:pPr>
    </w:p>
    <w:p w14:paraId="0F7DE3D0" w14:textId="77777777" w:rsidR="00780A39" w:rsidRDefault="002F51D0" w:rsidP="00705693">
      <w:pPr>
        <w:keepLines/>
        <w:pBdr>
          <w:top w:val="single" w:sz="18" w:space="1" w:color="082F59"/>
        </w:pBdr>
        <w:spacing w:before="240" w:after="120"/>
        <w:contextualSpacing/>
        <w:outlineLvl w:val="0"/>
        <w:rPr>
          <w:rFonts w:ascii="Arial" w:hAnsi="Arial" w:cs="Arial"/>
          <w:sz w:val="22"/>
          <w:szCs w:val="22"/>
        </w:rPr>
      </w:pPr>
      <w:r w:rsidRPr="002F51D0">
        <w:rPr>
          <w:rFonts w:ascii="Arial" w:hAnsi="Arial" w:cs="Arial"/>
          <w:sz w:val="22"/>
          <w:szCs w:val="22"/>
        </w:rPr>
        <w:t>This is Part 1 of a three part series</w:t>
      </w:r>
      <w:r w:rsidR="00780A39">
        <w:rPr>
          <w:rFonts w:ascii="Arial" w:hAnsi="Arial" w:cs="Arial"/>
          <w:sz w:val="22"/>
          <w:szCs w:val="22"/>
        </w:rPr>
        <w:t xml:space="preserve"> and is available from:</w:t>
      </w:r>
    </w:p>
    <w:p w14:paraId="65367C3E" w14:textId="77918C41" w:rsidR="00780A39" w:rsidRDefault="00E22677" w:rsidP="00780A39">
      <w:pPr>
        <w:keepLines/>
        <w:pBdr>
          <w:top w:val="single" w:sz="18" w:space="1" w:color="082F59"/>
        </w:pBdr>
        <w:spacing w:before="240" w:after="120"/>
        <w:ind w:firstLine="720"/>
        <w:contextualSpacing/>
        <w:outlineLvl w:val="0"/>
        <w:rPr>
          <w:rFonts w:ascii="Arial" w:hAnsi="Arial" w:cs="Arial"/>
          <w:sz w:val="22"/>
          <w:szCs w:val="22"/>
        </w:rPr>
      </w:pPr>
      <w:hyperlink r:id="rId154" w:history="1">
        <w:r w:rsidR="00780A39" w:rsidRPr="00C342CA">
          <w:rPr>
            <w:rStyle w:val="Hyperlink"/>
            <w:rFonts w:ascii="Arial" w:hAnsi="Arial" w:cs="Arial"/>
            <w:sz w:val="22"/>
            <w:szCs w:val="22"/>
          </w:rPr>
          <w:t>http://ectacenter.org/~docs/topics/inclusion/sip-pdr_01_description.docx</w:t>
        </w:r>
      </w:hyperlink>
      <w:r w:rsidR="00780A39">
        <w:rPr>
          <w:rFonts w:ascii="Arial" w:hAnsi="Arial" w:cs="Arial"/>
          <w:sz w:val="22"/>
          <w:szCs w:val="22"/>
        </w:rPr>
        <w:t xml:space="preserve"> </w:t>
      </w:r>
    </w:p>
    <w:p w14:paraId="46F1C849" w14:textId="77777777" w:rsidR="00780A39" w:rsidRDefault="00780A39" w:rsidP="00705693">
      <w:pPr>
        <w:keepLines/>
        <w:pBdr>
          <w:top w:val="single" w:sz="18" w:space="1" w:color="082F59"/>
        </w:pBdr>
        <w:spacing w:before="240" w:after="120"/>
        <w:contextualSpacing/>
        <w:outlineLvl w:val="0"/>
        <w:rPr>
          <w:rFonts w:ascii="Arial" w:hAnsi="Arial" w:cs="Arial"/>
          <w:sz w:val="22"/>
          <w:szCs w:val="22"/>
        </w:rPr>
      </w:pPr>
    </w:p>
    <w:p w14:paraId="0BD5C406" w14:textId="0EAABBC2" w:rsidR="002F51D0" w:rsidRPr="00E406C8" w:rsidRDefault="00780A39" w:rsidP="00705693">
      <w:pPr>
        <w:keepLines/>
        <w:pBdr>
          <w:top w:val="single" w:sz="18" w:space="1" w:color="082F59"/>
        </w:pBdr>
        <w:spacing w:before="240" w:after="120"/>
        <w:contextualSpacing/>
        <w:outlineLvl w:val="0"/>
        <w:rPr>
          <w:rFonts w:ascii="Arial" w:hAnsi="Arial" w:cs="Arial"/>
          <w:b/>
          <w:sz w:val="22"/>
          <w:szCs w:val="22"/>
        </w:rPr>
      </w:pPr>
      <w:r>
        <w:rPr>
          <w:rFonts w:ascii="Arial" w:hAnsi="Arial" w:cs="Arial"/>
          <w:sz w:val="22"/>
          <w:szCs w:val="22"/>
        </w:rPr>
        <w:t>S</w:t>
      </w:r>
      <w:r w:rsidR="002F51D0" w:rsidRPr="002F51D0">
        <w:rPr>
          <w:rFonts w:ascii="Arial" w:hAnsi="Arial" w:cs="Arial"/>
          <w:sz w:val="22"/>
          <w:szCs w:val="22"/>
        </w:rPr>
        <w:t>ee</w:t>
      </w:r>
      <w:r>
        <w:rPr>
          <w:rFonts w:ascii="Arial" w:hAnsi="Arial" w:cs="Arial"/>
          <w:sz w:val="22"/>
          <w:szCs w:val="22"/>
        </w:rPr>
        <w:t xml:space="preserve"> also</w:t>
      </w:r>
      <w:r w:rsidR="002F51D0" w:rsidRPr="002F51D0">
        <w:rPr>
          <w:rFonts w:ascii="Arial" w:hAnsi="Arial" w:cs="Arial"/>
          <w:sz w:val="22"/>
          <w:szCs w:val="22"/>
        </w:rPr>
        <w:t>:</w:t>
      </w:r>
      <w:r w:rsidR="002F51D0">
        <w:rPr>
          <w:rFonts w:ascii="Arial" w:hAnsi="Arial" w:cs="Arial"/>
          <w:b/>
          <w:sz w:val="22"/>
          <w:szCs w:val="22"/>
        </w:rPr>
        <w:t xml:space="preserve"> </w:t>
      </w:r>
    </w:p>
    <w:p w14:paraId="245BC266" w14:textId="77777777" w:rsidR="00780A39" w:rsidRDefault="00E22677" w:rsidP="00705693">
      <w:pPr>
        <w:keepLines/>
        <w:ind w:left="720"/>
        <w:rPr>
          <w:rFonts w:ascii="Arial" w:hAnsi="Arial" w:cs="Arial"/>
          <w:sz w:val="22"/>
          <w:szCs w:val="22"/>
        </w:rPr>
      </w:pPr>
      <w:hyperlink r:id="rId155" w:history="1">
        <w:r w:rsidR="00780A39" w:rsidRPr="00780A39">
          <w:rPr>
            <w:rStyle w:val="Hyperlink"/>
            <w:rFonts w:ascii="Arial" w:hAnsi="Arial" w:cs="Arial"/>
            <w:sz w:val="22"/>
            <w:szCs w:val="22"/>
          </w:rPr>
          <w:t>Part 2: Matrix of Resources from Projects and National Associations</w:t>
        </w:r>
      </w:hyperlink>
    </w:p>
    <w:p w14:paraId="6ACE6A6D" w14:textId="0F2CE2AA" w:rsidR="002F51D0" w:rsidRPr="0043734D" w:rsidRDefault="00E22677" w:rsidP="00705693">
      <w:pPr>
        <w:keepLines/>
        <w:ind w:left="720"/>
        <w:rPr>
          <w:rFonts w:ascii="Arial" w:hAnsi="Arial" w:cs="Arial"/>
          <w:sz w:val="22"/>
        </w:rPr>
      </w:pPr>
      <w:hyperlink r:id="rId156" w:history="1">
        <w:r w:rsidR="002F51D0" w:rsidRPr="00780A39">
          <w:rPr>
            <w:rStyle w:val="Hyperlink"/>
            <w:rFonts w:ascii="Arial" w:hAnsi="Arial" w:cs="Arial"/>
            <w:sz w:val="22"/>
            <w:szCs w:val="22"/>
          </w:rPr>
          <w:t>Part 3: Matrix of Resources Developed by Individual States</w:t>
        </w:r>
      </w:hyperlink>
    </w:p>
    <w:sectPr w:rsidR="002F51D0" w:rsidRPr="0043734D" w:rsidSect="008D2FA6">
      <w:headerReference w:type="default" r:id="rId157"/>
      <w:footerReference w:type="default" r:id="rId158"/>
      <w:headerReference w:type="first" r:id="rId159"/>
      <w:footerReference w:type="first" r:id="rId160"/>
      <w:pgSz w:w="12240" w:h="15840" w:code="1"/>
      <w:pgMar w:top="1440" w:right="1440" w:bottom="1440" w:left="1440" w:header="720" w:footer="54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2A85F" w14:textId="77777777" w:rsidR="00BB6B18" w:rsidRDefault="00BB6B18" w:rsidP="000157CE">
      <w:pPr>
        <w:spacing w:after="0" w:line="240" w:lineRule="auto"/>
      </w:pPr>
      <w:r>
        <w:separator/>
      </w:r>
    </w:p>
  </w:endnote>
  <w:endnote w:type="continuationSeparator" w:id="0">
    <w:p w14:paraId="6F8675A8" w14:textId="77777777" w:rsidR="00BB6B18" w:rsidRDefault="00BB6B18" w:rsidP="0001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4F0CC" w14:textId="2363467C" w:rsidR="00624C81" w:rsidRPr="00624C81" w:rsidRDefault="00624C81" w:rsidP="00624C81">
    <w:pPr>
      <w:pStyle w:val="Footer"/>
      <w:pBdr>
        <w:top w:val="single" w:sz="4" w:space="1" w:color="auto"/>
      </w:pBdr>
      <w:tabs>
        <w:tab w:val="right" w:pos="9360"/>
      </w:tabs>
      <w:rPr>
        <w:rFonts w:ascii="Arial" w:hAnsi="Arial" w:cs="Arial"/>
        <w:i/>
        <w:caps w:val="0"/>
        <w:color w:val="auto"/>
        <w:sz w:val="22"/>
        <w:szCs w:val="22"/>
      </w:rPr>
    </w:pPr>
    <w:r w:rsidRPr="00624C81">
      <w:rPr>
        <w:rFonts w:ascii="Arial" w:hAnsi="Arial" w:cs="Arial"/>
        <w:caps w:val="0"/>
        <w:color w:val="auto"/>
        <w:sz w:val="22"/>
        <w:szCs w:val="22"/>
      </w:rPr>
      <w:t xml:space="preserve">Supporting Inclusive Practices: Professional Development Resources </w:t>
    </w:r>
    <w:r w:rsidRPr="00624C81">
      <w:rPr>
        <w:rFonts w:ascii="Arial" w:hAnsi="Arial" w:cs="Arial"/>
        <w:i/>
        <w:caps w:val="0"/>
        <w:color w:val="auto"/>
        <w:sz w:val="22"/>
        <w:szCs w:val="22"/>
      </w:rPr>
      <w:t>(</w:t>
    </w:r>
    <w:r w:rsidR="00C20064">
      <w:rPr>
        <w:rFonts w:ascii="Arial" w:hAnsi="Arial" w:cs="Arial"/>
        <w:i/>
        <w:caps w:val="0"/>
        <w:color w:val="auto"/>
        <w:sz w:val="22"/>
        <w:szCs w:val="22"/>
      </w:rPr>
      <w:t>March</w:t>
    </w:r>
    <w:r w:rsidRPr="00624C81">
      <w:rPr>
        <w:rFonts w:ascii="Arial" w:hAnsi="Arial" w:cs="Arial"/>
        <w:i/>
        <w:caps w:val="0"/>
        <w:color w:val="auto"/>
        <w:sz w:val="22"/>
        <w:szCs w:val="22"/>
      </w:rPr>
      <w:t xml:space="preserve"> </w:t>
    </w:r>
    <w:r w:rsidR="00C20064">
      <w:rPr>
        <w:rFonts w:ascii="Arial" w:hAnsi="Arial" w:cs="Arial"/>
        <w:i/>
        <w:caps w:val="0"/>
        <w:color w:val="auto"/>
        <w:sz w:val="22"/>
        <w:szCs w:val="22"/>
      </w:rPr>
      <w:t>1</w:t>
    </w:r>
    <w:r w:rsidR="0043734D">
      <w:rPr>
        <w:rFonts w:ascii="Arial" w:hAnsi="Arial" w:cs="Arial"/>
        <w:i/>
        <w:caps w:val="0"/>
        <w:color w:val="auto"/>
        <w:sz w:val="22"/>
        <w:szCs w:val="22"/>
      </w:rPr>
      <w:t>0</w:t>
    </w:r>
    <w:r w:rsidRPr="00624C81">
      <w:rPr>
        <w:rFonts w:ascii="Arial" w:hAnsi="Arial" w:cs="Arial"/>
        <w:i/>
        <w:caps w:val="0"/>
        <w:color w:val="auto"/>
        <w:sz w:val="22"/>
        <w:szCs w:val="22"/>
      </w:rPr>
      <w:t>, 201</w:t>
    </w:r>
    <w:r w:rsidR="00C20064">
      <w:rPr>
        <w:rFonts w:ascii="Arial" w:hAnsi="Arial" w:cs="Arial"/>
        <w:i/>
        <w:caps w:val="0"/>
        <w:color w:val="auto"/>
        <w:sz w:val="22"/>
        <w:szCs w:val="22"/>
      </w:rPr>
      <w:t>5</w:t>
    </w:r>
    <w:r w:rsidRPr="00624C81">
      <w:rPr>
        <w:rFonts w:ascii="Arial" w:hAnsi="Arial" w:cs="Arial"/>
        <w:i/>
        <w:caps w:val="0"/>
        <w:color w:val="auto"/>
        <w:sz w:val="22"/>
        <w:szCs w:val="22"/>
      </w:rPr>
      <w:t>)</w:t>
    </w:r>
    <w:r w:rsidRPr="00624C81">
      <w:rPr>
        <w:rFonts w:ascii="Arial" w:hAnsi="Arial" w:cs="Arial"/>
        <w:i/>
        <w:caps w:val="0"/>
        <w:color w:val="auto"/>
        <w:sz w:val="22"/>
        <w:szCs w:val="22"/>
      </w:rPr>
      <w:tab/>
    </w:r>
    <w:r w:rsidR="00662AE8" w:rsidRPr="00624C81">
      <w:rPr>
        <w:rFonts w:ascii="Arial" w:hAnsi="Arial" w:cs="Arial"/>
        <w:caps w:val="0"/>
        <w:color w:val="auto"/>
        <w:sz w:val="22"/>
        <w:szCs w:val="22"/>
      </w:rPr>
      <w:fldChar w:fldCharType="begin"/>
    </w:r>
    <w:r w:rsidRPr="00624C81">
      <w:rPr>
        <w:rFonts w:ascii="Arial" w:hAnsi="Arial" w:cs="Arial"/>
        <w:caps w:val="0"/>
        <w:color w:val="auto"/>
        <w:sz w:val="22"/>
        <w:szCs w:val="22"/>
      </w:rPr>
      <w:instrText xml:space="preserve"> PAGE   \* MERGEFORMAT </w:instrText>
    </w:r>
    <w:r w:rsidR="00662AE8" w:rsidRPr="00624C81">
      <w:rPr>
        <w:rFonts w:ascii="Arial" w:hAnsi="Arial" w:cs="Arial"/>
        <w:caps w:val="0"/>
        <w:color w:val="auto"/>
        <w:sz w:val="22"/>
        <w:szCs w:val="22"/>
      </w:rPr>
      <w:fldChar w:fldCharType="separate"/>
    </w:r>
    <w:r w:rsidR="00E22677">
      <w:rPr>
        <w:rFonts w:ascii="Arial" w:hAnsi="Arial" w:cs="Arial"/>
        <w:caps w:val="0"/>
        <w:noProof/>
        <w:color w:val="auto"/>
        <w:sz w:val="22"/>
        <w:szCs w:val="22"/>
      </w:rPr>
      <w:t>2</w:t>
    </w:r>
    <w:r w:rsidR="00662AE8" w:rsidRPr="00624C81">
      <w:rPr>
        <w:rFonts w:ascii="Arial" w:hAnsi="Arial" w:cs="Arial"/>
        <w:caps w:val="0"/>
        <w:noProof/>
        <w:color w:val="auto"/>
        <w:sz w:val="22"/>
        <w:szCs w:val="22"/>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1B639" w14:textId="580540CB" w:rsidR="00624C81" w:rsidRPr="00624C81" w:rsidRDefault="00624C81" w:rsidP="00624C81">
    <w:pPr>
      <w:pStyle w:val="Footer"/>
      <w:pBdr>
        <w:top w:val="single" w:sz="4" w:space="1" w:color="auto"/>
      </w:pBdr>
      <w:tabs>
        <w:tab w:val="right" w:pos="9360"/>
      </w:tabs>
      <w:rPr>
        <w:rFonts w:ascii="Arial" w:hAnsi="Arial" w:cs="Arial"/>
        <w:i/>
        <w:caps w:val="0"/>
        <w:color w:val="auto"/>
        <w:sz w:val="22"/>
        <w:szCs w:val="22"/>
      </w:rPr>
    </w:pPr>
    <w:r w:rsidRPr="00624C81">
      <w:rPr>
        <w:rFonts w:ascii="Arial" w:hAnsi="Arial" w:cs="Arial"/>
        <w:caps w:val="0"/>
        <w:color w:val="auto"/>
        <w:sz w:val="22"/>
        <w:szCs w:val="22"/>
      </w:rPr>
      <w:t xml:space="preserve">Supporting Inclusive Practices: Professional Development Resources </w:t>
    </w:r>
    <w:r w:rsidRPr="00624C81">
      <w:rPr>
        <w:rFonts w:ascii="Arial" w:hAnsi="Arial" w:cs="Arial"/>
        <w:i/>
        <w:caps w:val="0"/>
        <w:color w:val="auto"/>
        <w:sz w:val="22"/>
        <w:szCs w:val="22"/>
      </w:rPr>
      <w:t>(</w:t>
    </w:r>
    <w:r w:rsidR="00C946D5">
      <w:rPr>
        <w:rFonts w:ascii="Arial" w:hAnsi="Arial" w:cs="Arial"/>
        <w:i/>
        <w:caps w:val="0"/>
        <w:color w:val="auto"/>
        <w:sz w:val="22"/>
        <w:szCs w:val="22"/>
      </w:rPr>
      <w:t>March 1</w:t>
    </w:r>
    <w:r w:rsidR="00651459">
      <w:rPr>
        <w:rFonts w:ascii="Arial" w:hAnsi="Arial" w:cs="Arial"/>
        <w:i/>
        <w:caps w:val="0"/>
        <w:color w:val="auto"/>
        <w:sz w:val="22"/>
        <w:szCs w:val="22"/>
      </w:rPr>
      <w:t>0</w:t>
    </w:r>
    <w:r w:rsidRPr="00624C81">
      <w:rPr>
        <w:rFonts w:ascii="Arial" w:hAnsi="Arial" w:cs="Arial"/>
        <w:i/>
        <w:caps w:val="0"/>
        <w:color w:val="auto"/>
        <w:sz w:val="22"/>
        <w:szCs w:val="22"/>
      </w:rPr>
      <w:t>, 201</w:t>
    </w:r>
    <w:r w:rsidR="00C946D5">
      <w:rPr>
        <w:rFonts w:ascii="Arial" w:hAnsi="Arial" w:cs="Arial"/>
        <w:i/>
        <w:caps w:val="0"/>
        <w:color w:val="auto"/>
        <w:sz w:val="22"/>
        <w:szCs w:val="22"/>
      </w:rPr>
      <w:t>5</w:t>
    </w:r>
    <w:r w:rsidRPr="00624C81">
      <w:rPr>
        <w:rFonts w:ascii="Arial" w:hAnsi="Arial" w:cs="Arial"/>
        <w:i/>
        <w:caps w:val="0"/>
        <w:color w:val="auto"/>
        <w:sz w:val="22"/>
        <w:szCs w:val="22"/>
      </w:rPr>
      <w:t>)</w:t>
    </w:r>
    <w:r w:rsidRPr="00624C81">
      <w:rPr>
        <w:rFonts w:ascii="Arial" w:hAnsi="Arial" w:cs="Arial"/>
        <w:i/>
        <w:caps w:val="0"/>
        <w:color w:val="auto"/>
        <w:sz w:val="22"/>
        <w:szCs w:val="22"/>
      </w:rPr>
      <w:tab/>
    </w:r>
    <w:r w:rsidR="00662AE8" w:rsidRPr="00624C81">
      <w:rPr>
        <w:rFonts w:ascii="Arial" w:hAnsi="Arial" w:cs="Arial"/>
        <w:caps w:val="0"/>
        <w:color w:val="auto"/>
        <w:sz w:val="22"/>
        <w:szCs w:val="22"/>
      </w:rPr>
      <w:fldChar w:fldCharType="begin"/>
    </w:r>
    <w:r w:rsidRPr="00624C81">
      <w:rPr>
        <w:rFonts w:ascii="Arial" w:hAnsi="Arial" w:cs="Arial"/>
        <w:caps w:val="0"/>
        <w:color w:val="auto"/>
        <w:sz w:val="22"/>
        <w:szCs w:val="22"/>
      </w:rPr>
      <w:instrText xml:space="preserve"> PAGE   \* MERGEFORMAT </w:instrText>
    </w:r>
    <w:r w:rsidR="00662AE8" w:rsidRPr="00624C81">
      <w:rPr>
        <w:rFonts w:ascii="Arial" w:hAnsi="Arial" w:cs="Arial"/>
        <w:caps w:val="0"/>
        <w:color w:val="auto"/>
        <w:sz w:val="22"/>
        <w:szCs w:val="22"/>
      </w:rPr>
      <w:fldChar w:fldCharType="separate"/>
    </w:r>
    <w:r w:rsidR="00E22677">
      <w:rPr>
        <w:rFonts w:ascii="Arial" w:hAnsi="Arial" w:cs="Arial"/>
        <w:caps w:val="0"/>
        <w:noProof/>
        <w:color w:val="auto"/>
        <w:sz w:val="22"/>
        <w:szCs w:val="22"/>
      </w:rPr>
      <w:t>1</w:t>
    </w:r>
    <w:r w:rsidR="00662AE8" w:rsidRPr="00624C81">
      <w:rPr>
        <w:rFonts w:ascii="Arial" w:hAnsi="Arial" w:cs="Arial"/>
        <w:caps w:val="0"/>
        <w:noProof/>
        <w:color w:val="auto"/>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B382C" w14:textId="77777777" w:rsidR="00BB6B18" w:rsidRDefault="00BB6B18" w:rsidP="000157CE">
      <w:pPr>
        <w:spacing w:after="0" w:line="240" w:lineRule="auto"/>
      </w:pPr>
      <w:r>
        <w:separator/>
      </w:r>
    </w:p>
  </w:footnote>
  <w:footnote w:type="continuationSeparator" w:id="0">
    <w:p w14:paraId="6ABD32FE" w14:textId="77777777" w:rsidR="00BB6B18" w:rsidRDefault="00BB6B18" w:rsidP="000157CE">
      <w:pPr>
        <w:spacing w:after="0" w:line="240" w:lineRule="auto"/>
      </w:pPr>
      <w:r>
        <w:continuationSeparator/>
      </w:r>
    </w:p>
  </w:footnote>
  <w:footnote w:id="1">
    <w:p w14:paraId="7A427416" w14:textId="14CCCEE0" w:rsidR="00651459" w:rsidRPr="00551349" w:rsidRDefault="00651459" w:rsidP="00651459">
      <w:pPr>
        <w:rPr>
          <w:i/>
          <w:sz w:val="18"/>
          <w:szCs w:val="18"/>
        </w:rPr>
      </w:pPr>
      <w:r w:rsidRPr="00551349">
        <w:rPr>
          <w:rStyle w:val="FootnoteReference"/>
          <w:color w:val="auto"/>
          <w:sz w:val="18"/>
        </w:rPr>
        <w:footnoteRef/>
      </w:r>
      <w:r w:rsidRPr="00551349">
        <w:rPr>
          <w:color w:val="auto"/>
          <w:sz w:val="18"/>
        </w:rPr>
        <w:t xml:space="preserve"> IDEA requires that to the maximum extent appropriate, States provide special education and related services to 3- to 5-year-old children with disabilities in the least restrictive environment (LRE) and early intervention services for infants and toddlers with disabilities and their families in natural environments, or settings where infants and toddlers and their families typically are. Other legislative supports include Section 504 of The Rehabilitation Act of 1973, the Americans with Disabilities (ADA), and the Head Start Acts</w:t>
      </w:r>
      <w:r w:rsidR="006D7D6D" w:rsidRPr="00551349">
        <w:rPr>
          <w:color w:val="auto"/>
          <w:sz w:val="18"/>
        </w:rPr>
        <w:t xml:space="preserve"> (</w:t>
      </w:r>
      <w:hyperlink r:id="rId1" w:history="1">
        <w:r w:rsidR="006D7D6D" w:rsidRPr="00CD4E18">
          <w:rPr>
            <w:rStyle w:val="Hyperlink"/>
            <w:sz w:val="18"/>
            <w:szCs w:val="18"/>
          </w:rPr>
          <w:t>http://ectacenter.org/topics/inclusion/legis/fedlegisl.asp</w:t>
        </w:r>
      </w:hyperlink>
      <w:r w:rsidR="006D7D6D" w:rsidRPr="00551349">
        <w:rPr>
          <w:color w:val="auto"/>
          <w:sz w:val="18"/>
        </w:rPr>
        <w:t>)</w:t>
      </w:r>
      <w:r w:rsidR="00E22677">
        <w:rPr>
          <w:color w:val="auto"/>
          <w:sz w:val="18"/>
        </w:rPr>
        <w:t>.</w:t>
      </w:r>
      <w:bookmarkStart w:id="0" w:name="_GoBack"/>
      <w:bookmarkEnd w:id="0"/>
      <w:r w:rsidRPr="00551349">
        <w:rPr>
          <w:color w:val="auto"/>
          <w:sz w:val="18"/>
        </w:rPr>
        <w:t xml:space="preserve"> The </w:t>
      </w:r>
      <w:r w:rsidR="006D7D6D" w:rsidRPr="00551349">
        <w:rPr>
          <w:color w:val="auto"/>
          <w:sz w:val="18"/>
        </w:rPr>
        <w:t xml:space="preserve">degree of </w:t>
      </w:r>
      <w:r w:rsidRPr="00551349">
        <w:rPr>
          <w:color w:val="auto"/>
          <w:sz w:val="18"/>
        </w:rPr>
        <w:t xml:space="preserve">inclusion of children with disabilities in regular early childhood settings varies </w:t>
      </w:r>
      <w:r w:rsidR="006D7D6D" w:rsidRPr="00551349">
        <w:rPr>
          <w:color w:val="auto"/>
          <w:sz w:val="18"/>
        </w:rPr>
        <w:t xml:space="preserve">across the states </w:t>
      </w:r>
      <w:r w:rsidR="006D7D6D" w:rsidRPr="00551349">
        <w:rPr>
          <w:color w:val="auto"/>
          <w:sz w:val="18"/>
          <w:szCs w:val="18"/>
        </w:rPr>
        <w:t>(</w:t>
      </w:r>
      <w:hyperlink r:id="rId2" w:history="1">
        <w:r w:rsidR="00551349" w:rsidRPr="00551349">
          <w:rPr>
            <w:rStyle w:val="Hyperlink"/>
            <w:sz w:val="18"/>
            <w:szCs w:val="18"/>
          </w:rPr>
          <w:t>http://ectacenter.org/~pdfs/sec619/part-b_sppapr_14.pdf</w:t>
        </w:r>
      </w:hyperlink>
      <w:r w:rsidR="006B10BD">
        <w:rPr>
          <w:sz w:val="18"/>
          <w:szCs w:val="18"/>
        </w:rPr>
        <w:t xml:space="preserve"> - see page 53)</w:t>
      </w:r>
      <w:r w:rsidR="006B10BD" w:rsidRPr="00156262">
        <w:rPr>
          <w:color w:val="auto"/>
          <w:sz w:val="18"/>
          <w:szCs w:val="18"/>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A9627" w14:textId="77777777" w:rsidR="00661E5D" w:rsidRDefault="00941B08" w:rsidP="00097F81">
    <w:r>
      <w:rPr>
        <w:noProof/>
      </w:rPr>
      <w:drawing>
        <wp:inline distT="0" distB="0" distL="0" distR="0" wp14:anchorId="28817200" wp14:editId="08FF3F1F">
          <wp:extent cx="5943600" cy="768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ooter_line_fade.jpg"/>
                  <pic:cNvPicPr/>
                </pic:nvPicPr>
                <pic:blipFill>
                  <a:blip r:embed="rId1">
                    <a:extLst>
                      <a:ext uri="{28A0092B-C50C-407E-A947-70E740481C1C}">
                        <a14:useLocalDpi xmlns:a14="http://schemas.microsoft.com/office/drawing/2010/main" val="0"/>
                      </a:ext>
                    </a:extLst>
                  </a:blip>
                  <a:stretch>
                    <a:fillRect/>
                  </a:stretch>
                </pic:blipFill>
                <pic:spPr>
                  <a:xfrm>
                    <a:off x="0" y="0"/>
                    <a:ext cx="5943600" cy="76835"/>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24C81" w14:paraId="57A60E19" w14:textId="77777777" w:rsidTr="00624C81">
      <w:tc>
        <w:tcPr>
          <w:tcW w:w="4788" w:type="dxa"/>
          <w:vAlign w:val="bottom"/>
        </w:tcPr>
        <w:p w14:paraId="554565B4" w14:textId="67695518" w:rsidR="00624C81" w:rsidRDefault="00177B18" w:rsidP="00624C81">
          <w:pPr>
            <w:tabs>
              <w:tab w:val="center" w:pos="4680"/>
              <w:tab w:val="right" w:pos="9360"/>
            </w:tabs>
            <w:jc w:val="center"/>
            <w:rPr>
              <w:rFonts w:eastAsia="Calibri" w:cs="Times New Roman"/>
              <w:i/>
              <w:color w:val="082F59"/>
              <w:sz w:val="18"/>
              <w:szCs w:val="22"/>
            </w:rPr>
          </w:pPr>
          <w:r>
            <w:rPr>
              <w:rFonts w:eastAsia="Calibri" w:cs="Times New Roman"/>
              <w:i/>
              <w:noProof/>
              <w:color w:val="082F59"/>
              <w:sz w:val="18"/>
              <w:szCs w:val="22"/>
            </w:rPr>
            <w:drawing>
              <wp:inline distT="0" distB="0" distL="0" distR="0" wp14:anchorId="4EF26158" wp14:editId="47FAF7F1">
                <wp:extent cx="1460500" cy="6177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CTA.wmf"/>
                        <pic:cNvPicPr/>
                      </pic:nvPicPr>
                      <pic:blipFill>
                        <a:blip r:embed="rId1">
                          <a:extLst>
                            <a:ext uri="{28A0092B-C50C-407E-A947-70E740481C1C}">
                              <a14:useLocalDpi xmlns:a14="http://schemas.microsoft.com/office/drawing/2010/main" val="0"/>
                            </a:ext>
                          </a:extLst>
                        </a:blip>
                        <a:stretch>
                          <a:fillRect/>
                        </a:stretch>
                      </pic:blipFill>
                      <pic:spPr>
                        <a:xfrm>
                          <a:off x="0" y="0"/>
                          <a:ext cx="1461697" cy="618208"/>
                        </a:xfrm>
                        <a:prstGeom prst="rect">
                          <a:avLst/>
                        </a:prstGeom>
                      </pic:spPr>
                    </pic:pic>
                  </a:graphicData>
                </a:graphic>
              </wp:inline>
            </w:drawing>
          </w:r>
        </w:p>
        <w:p w14:paraId="625B862D" w14:textId="77777777" w:rsidR="00624C81" w:rsidRPr="00624C81" w:rsidRDefault="00624C81" w:rsidP="00624C81">
          <w:pPr>
            <w:tabs>
              <w:tab w:val="center" w:pos="4680"/>
              <w:tab w:val="right" w:pos="9360"/>
            </w:tabs>
            <w:jc w:val="center"/>
            <w:rPr>
              <w:rFonts w:eastAsia="Calibri" w:cs="Times New Roman"/>
              <w:b/>
              <w:color w:val="082F59"/>
              <w:sz w:val="19"/>
              <w:szCs w:val="19"/>
            </w:rPr>
          </w:pPr>
          <w:r w:rsidRPr="00624C81">
            <w:rPr>
              <w:rFonts w:eastAsia="Calibri" w:cs="Times New Roman"/>
              <w:i/>
              <w:color w:val="082F59"/>
              <w:sz w:val="19"/>
              <w:szCs w:val="19"/>
            </w:rPr>
            <w:t>Early Learning Challenge Technical Assistance</w:t>
          </w:r>
        </w:p>
      </w:tc>
      <w:tc>
        <w:tcPr>
          <w:tcW w:w="4788" w:type="dxa"/>
          <w:vAlign w:val="bottom"/>
        </w:tcPr>
        <w:p w14:paraId="6C3759BE" w14:textId="584C3441" w:rsidR="00624C81" w:rsidRDefault="00177B18" w:rsidP="00624C81">
          <w:pPr>
            <w:tabs>
              <w:tab w:val="center" w:pos="4680"/>
              <w:tab w:val="right" w:pos="9360"/>
            </w:tabs>
            <w:jc w:val="center"/>
            <w:rPr>
              <w:rFonts w:eastAsia="Calibri" w:cs="Times New Roman"/>
              <w:b/>
              <w:color w:val="082F59"/>
              <w:sz w:val="18"/>
              <w:szCs w:val="22"/>
            </w:rPr>
          </w:pPr>
          <w:r>
            <w:rPr>
              <w:rFonts w:eastAsia="Calibri" w:cs="Times New Roman"/>
              <w:b/>
              <w:noProof/>
              <w:color w:val="082F59"/>
              <w:sz w:val="18"/>
              <w:szCs w:val="22"/>
            </w:rPr>
            <w:drawing>
              <wp:inline distT="0" distB="0" distL="0" distR="0" wp14:anchorId="7E7D7F58" wp14:editId="3B7B762D">
                <wp:extent cx="2854990" cy="45844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tacenter-wordmark-print-nospellout.wmf"/>
                        <pic:cNvPicPr/>
                      </pic:nvPicPr>
                      <pic:blipFill>
                        <a:blip r:embed="rId2">
                          <a:extLst>
                            <a:ext uri="{28A0092B-C50C-407E-A947-70E740481C1C}">
                              <a14:useLocalDpi xmlns:a14="http://schemas.microsoft.com/office/drawing/2010/main" val="0"/>
                            </a:ext>
                          </a:extLst>
                        </a:blip>
                        <a:stretch>
                          <a:fillRect/>
                        </a:stretch>
                      </pic:blipFill>
                      <pic:spPr>
                        <a:xfrm>
                          <a:off x="0" y="0"/>
                          <a:ext cx="2857137" cy="458791"/>
                        </a:xfrm>
                        <a:prstGeom prst="rect">
                          <a:avLst/>
                        </a:prstGeom>
                      </pic:spPr>
                    </pic:pic>
                  </a:graphicData>
                </a:graphic>
              </wp:inline>
            </w:drawing>
          </w:r>
        </w:p>
        <w:p w14:paraId="227AAF5C" w14:textId="77777777" w:rsidR="00624C81" w:rsidRPr="00624C81" w:rsidRDefault="00624C81" w:rsidP="00624C81">
          <w:pPr>
            <w:tabs>
              <w:tab w:val="center" w:pos="4680"/>
              <w:tab w:val="right" w:pos="9360"/>
            </w:tabs>
            <w:jc w:val="center"/>
            <w:rPr>
              <w:rFonts w:eastAsia="Calibri" w:cs="Times New Roman"/>
              <w:b/>
              <w:color w:val="082F59"/>
              <w:sz w:val="19"/>
              <w:szCs w:val="19"/>
            </w:rPr>
          </w:pPr>
          <w:r w:rsidRPr="00624C81">
            <w:rPr>
              <w:rFonts w:eastAsia="Calibri" w:cs="Times New Roman"/>
              <w:b/>
              <w:color w:val="082F59"/>
              <w:sz w:val="19"/>
              <w:szCs w:val="19"/>
            </w:rPr>
            <w:t>The Early Childhood Technical Assistance Center</w:t>
          </w:r>
        </w:p>
      </w:tc>
    </w:tr>
  </w:tbl>
  <w:p w14:paraId="1877BF55" w14:textId="77777777" w:rsidR="00CD751C" w:rsidRPr="00624C81" w:rsidRDefault="00CD751C" w:rsidP="00624C8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50063BE"/>
    <w:lvl w:ilvl="0">
      <w:start w:val="1"/>
      <w:numFmt w:val="decimal"/>
      <w:pStyle w:val="ListNumber"/>
      <w:lvlText w:val="%1."/>
      <w:lvlJc w:val="left"/>
      <w:pPr>
        <w:tabs>
          <w:tab w:val="num" w:pos="360"/>
        </w:tabs>
        <w:ind w:left="360" w:hanging="360"/>
      </w:pPr>
      <w:rPr>
        <w:rFonts w:hint="default"/>
        <w:color w:val="5590CC" w:themeColor="accent1"/>
      </w:rPr>
    </w:lvl>
  </w:abstractNum>
  <w:abstractNum w:abstractNumId="1">
    <w:nsid w:val="0AE0651C"/>
    <w:multiLevelType w:val="multilevel"/>
    <w:tmpl w:val="5750F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6A3D3D"/>
    <w:multiLevelType w:val="multilevel"/>
    <w:tmpl w:val="354A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FA3CC9"/>
    <w:multiLevelType w:val="multilevel"/>
    <w:tmpl w:val="49C468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3D8E30DA"/>
    <w:multiLevelType w:val="hybridMultilevel"/>
    <w:tmpl w:val="B84E2402"/>
    <w:lvl w:ilvl="0" w:tplc="827AF392">
      <w:numFmt w:val="bullet"/>
      <w:pStyle w:val="1stbullet"/>
      <w:lvlText w:val=""/>
      <w:lvlJc w:val="left"/>
      <w:pPr>
        <w:ind w:left="360" w:hanging="360"/>
      </w:pPr>
      <w:rPr>
        <w:rFonts w:ascii="Wingdings" w:hAnsi="Wingdings" w:cs="Times New Roman" w:hint="default"/>
        <w:b w:val="0"/>
        <w:i w:val="0"/>
        <w:color w:val="365F91"/>
        <w:sz w:val="1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5AB360A2"/>
    <w:multiLevelType w:val="hybridMultilevel"/>
    <w:tmpl w:val="75AA7EB8"/>
    <w:lvl w:ilvl="0" w:tplc="C5CA6B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6E57B0"/>
    <w:multiLevelType w:val="hybridMultilevel"/>
    <w:tmpl w:val="5972C0EC"/>
    <w:lvl w:ilvl="0" w:tplc="971EE9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450386"/>
    <w:multiLevelType w:val="multilevel"/>
    <w:tmpl w:val="D7662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A45BFE"/>
    <w:multiLevelType w:val="hybridMultilevel"/>
    <w:tmpl w:val="933E2CFC"/>
    <w:lvl w:ilvl="0" w:tplc="42CC17D2">
      <w:start w:val="1"/>
      <w:numFmt w:val="bullet"/>
      <w:pStyle w:val="ListBullet"/>
      <w:lvlText w:val=""/>
      <w:lvlJc w:val="left"/>
      <w:pPr>
        <w:ind w:left="360" w:hanging="360"/>
      </w:pPr>
      <w:rPr>
        <w:rFonts w:ascii="Wingdings 2" w:hAnsi="Wingdings 2" w:hint="default"/>
        <w:color w:val="5590C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5"/>
  </w:num>
  <w:num w:numId="5">
    <w:abstractNumId w:val="6"/>
  </w:num>
  <w:num w:numId="6">
    <w:abstractNumId w:val="7"/>
  </w:num>
  <w:num w:numId="7">
    <w:abstractNumId w:val="1"/>
  </w:num>
  <w:num w:numId="8">
    <w:abstractNumId w:val="3"/>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displayBackgroundShape/>
  <w:documentType w:val="letter"/>
  <w:defaultTabStop w:val="720"/>
  <w:characterSpacingControl w:val="doNotCompress"/>
  <w:hdrShapeDefaults>
    <o:shapedefaults v:ext="edit" spidmax="2050">
      <o:colormru v:ext="edit" colors="#bd9806"/>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414"/>
    <w:rsid w:val="00000E49"/>
    <w:rsid w:val="00001008"/>
    <w:rsid w:val="000041E4"/>
    <w:rsid w:val="00005FD0"/>
    <w:rsid w:val="00006593"/>
    <w:rsid w:val="000115BB"/>
    <w:rsid w:val="000157CE"/>
    <w:rsid w:val="00016F50"/>
    <w:rsid w:val="00021DEE"/>
    <w:rsid w:val="00026BD3"/>
    <w:rsid w:val="00047BCA"/>
    <w:rsid w:val="00060CA0"/>
    <w:rsid w:val="00061CD2"/>
    <w:rsid w:val="000728FC"/>
    <w:rsid w:val="000752AB"/>
    <w:rsid w:val="00094D17"/>
    <w:rsid w:val="00095B42"/>
    <w:rsid w:val="00097F81"/>
    <w:rsid w:val="000A4E99"/>
    <w:rsid w:val="000B1437"/>
    <w:rsid w:val="000B24CE"/>
    <w:rsid w:val="000B6205"/>
    <w:rsid w:val="000E33B4"/>
    <w:rsid w:val="000E450B"/>
    <w:rsid w:val="000F0CF8"/>
    <w:rsid w:val="000F0FA6"/>
    <w:rsid w:val="000F2544"/>
    <w:rsid w:val="000F29E4"/>
    <w:rsid w:val="000F2DE9"/>
    <w:rsid w:val="000F3D3B"/>
    <w:rsid w:val="000F701F"/>
    <w:rsid w:val="000F71CB"/>
    <w:rsid w:val="000F72C0"/>
    <w:rsid w:val="000F7C49"/>
    <w:rsid w:val="00100786"/>
    <w:rsid w:val="00102CAC"/>
    <w:rsid w:val="0010402B"/>
    <w:rsid w:val="00104606"/>
    <w:rsid w:val="001059D2"/>
    <w:rsid w:val="00113875"/>
    <w:rsid w:val="00116D98"/>
    <w:rsid w:val="00121F38"/>
    <w:rsid w:val="001228D9"/>
    <w:rsid w:val="00124BF9"/>
    <w:rsid w:val="0013499C"/>
    <w:rsid w:val="00137831"/>
    <w:rsid w:val="00140B2B"/>
    <w:rsid w:val="00142241"/>
    <w:rsid w:val="00156262"/>
    <w:rsid w:val="00163B2F"/>
    <w:rsid w:val="00165340"/>
    <w:rsid w:val="00167B0B"/>
    <w:rsid w:val="00167D3A"/>
    <w:rsid w:val="0017109A"/>
    <w:rsid w:val="001739C4"/>
    <w:rsid w:val="001743CB"/>
    <w:rsid w:val="00174B83"/>
    <w:rsid w:val="00177B18"/>
    <w:rsid w:val="00183AAC"/>
    <w:rsid w:val="001911F8"/>
    <w:rsid w:val="00195A29"/>
    <w:rsid w:val="001D01D8"/>
    <w:rsid w:val="001D4FF7"/>
    <w:rsid w:val="001D5B98"/>
    <w:rsid w:val="001D763A"/>
    <w:rsid w:val="001E7F15"/>
    <w:rsid w:val="001F3F6A"/>
    <w:rsid w:val="001F511C"/>
    <w:rsid w:val="00201B00"/>
    <w:rsid w:val="0020202F"/>
    <w:rsid w:val="00204CEC"/>
    <w:rsid w:val="00212FFD"/>
    <w:rsid w:val="00221E67"/>
    <w:rsid w:val="002228D9"/>
    <w:rsid w:val="0023123F"/>
    <w:rsid w:val="00240005"/>
    <w:rsid w:val="0024223B"/>
    <w:rsid w:val="002441F5"/>
    <w:rsid w:val="002545DD"/>
    <w:rsid w:val="00282EE7"/>
    <w:rsid w:val="00285A96"/>
    <w:rsid w:val="00286EA5"/>
    <w:rsid w:val="0029069D"/>
    <w:rsid w:val="00291A75"/>
    <w:rsid w:val="00294D7E"/>
    <w:rsid w:val="002A0C81"/>
    <w:rsid w:val="002A2E49"/>
    <w:rsid w:val="002C4DEA"/>
    <w:rsid w:val="002C6DCE"/>
    <w:rsid w:val="002D5C8B"/>
    <w:rsid w:val="002D65D6"/>
    <w:rsid w:val="002E7884"/>
    <w:rsid w:val="002F51D0"/>
    <w:rsid w:val="00300B09"/>
    <w:rsid w:val="00304C87"/>
    <w:rsid w:val="00307963"/>
    <w:rsid w:val="003229E6"/>
    <w:rsid w:val="003272A8"/>
    <w:rsid w:val="00333E65"/>
    <w:rsid w:val="003631FC"/>
    <w:rsid w:val="00365F0C"/>
    <w:rsid w:val="00367B7A"/>
    <w:rsid w:val="00375755"/>
    <w:rsid w:val="00381AE1"/>
    <w:rsid w:val="00382166"/>
    <w:rsid w:val="00391F9D"/>
    <w:rsid w:val="00396191"/>
    <w:rsid w:val="00397279"/>
    <w:rsid w:val="003B3345"/>
    <w:rsid w:val="003B3BF3"/>
    <w:rsid w:val="003B513A"/>
    <w:rsid w:val="003C538A"/>
    <w:rsid w:val="003C64B0"/>
    <w:rsid w:val="003C7330"/>
    <w:rsid w:val="003D2248"/>
    <w:rsid w:val="003E6944"/>
    <w:rsid w:val="003F038F"/>
    <w:rsid w:val="003F0DD7"/>
    <w:rsid w:val="003F7465"/>
    <w:rsid w:val="0040240F"/>
    <w:rsid w:val="00405C9A"/>
    <w:rsid w:val="00407E32"/>
    <w:rsid w:val="004144AF"/>
    <w:rsid w:val="0041605F"/>
    <w:rsid w:val="00432E15"/>
    <w:rsid w:val="0043376E"/>
    <w:rsid w:val="00436B3B"/>
    <w:rsid w:val="0043734D"/>
    <w:rsid w:val="00443603"/>
    <w:rsid w:val="00473D68"/>
    <w:rsid w:val="00482453"/>
    <w:rsid w:val="0049442D"/>
    <w:rsid w:val="00495602"/>
    <w:rsid w:val="004A47CC"/>
    <w:rsid w:val="004B27D5"/>
    <w:rsid w:val="004B2B10"/>
    <w:rsid w:val="004B3C93"/>
    <w:rsid w:val="004C3D4A"/>
    <w:rsid w:val="004C4EEB"/>
    <w:rsid w:val="004E1CE3"/>
    <w:rsid w:val="004E759E"/>
    <w:rsid w:val="004F4E0F"/>
    <w:rsid w:val="005072D2"/>
    <w:rsid w:val="005116DC"/>
    <w:rsid w:val="00512F17"/>
    <w:rsid w:val="00514AC1"/>
    <w:rsid w:val="00516C3E"/>
    <w:rsid w:val="005170D6"/>
    <w:rsid w:val="0052343A"/>
    <w:rsid w:val="0052398C"/>
    <w:rsid w:val="005244B7"/>
    <w:rsid w:val="00537E4C"/>
    <w:rsid w:val="00542389"/>
    <w:rsid w:val="0054680F"/>
    <w:rsid w:val="00551349"/>
    <w:rsid w:val="00553EE4"/>
    <w:rsid w:val="005604BA"/>
    <w:rsid w:val="0056481B"/>
    <w:rsid w:val="00570173"/>
    <w:rsid w:val="00571079"/>
    <w:rsid w:val="005774DC"/>
    <w:rsid w:val="005866E0"/>
    <w:rsid w:val="00586E0C"/>
    <w:rsid w:val="005B1239"/>
    <w:rsid w:val="005B23F2"/>
    <w:rsid w:val="005B72BA"/>
    <w:rsid w:val="005D071F"/>
    <w:rsid w:val="005D270D"/>
    <w:rsid w:val="005E0004"/>
    <w:rsid w:val="005E56FB"/>
    <w:rsid w:val="005E6047"/>
    <w:rsid w:val="00600333"/>
    <w:rsid w:val="00607E6B"/>
    <w:rsid w:val="00613128"/>
    <w:rsid w:val="00621BCA"/>
    <w:rsid w:val="00622CEA"/>
    <w:rsid w:val="00624C81"/>
    <w:rsid w:val="00635883"/>
    <w:rsid w:val="006371EF"/>
    <w:rsid w:val="00637926"/>
    <w:rsid w:val="00643623"/>
    <w:rsid w:val="00651459"/>
    <w:rsid w:val="006524F6"/>
    <w:rsid w:val="00657CC5"/>
    <w:rsid w:val="00661E5D"/>
    <w:rsid w:val="00662AE8"/>
    <w:rsid w:val="00664EFC"/>
    <w:rsid w:val="00671BE9"/>
    <w:rsid w:val="00675AF9"/>
    <w:rsid w:val="0067741A"/>
    <w:rsid w:val="0068522C"/>
    <w:rsid w:val="00685E07"/>
    <w:rsid w:val="00687E10"/>
    <w:rsid w:val="00693ABC"/>
    <w:rsid w:val="006A2623"/>
    <w:rsid w:val="006A3F9E"/>
    <w:rsid w:val="006A4DFD"/>
    <w:rsid w:val="006A5E9D"/>
    <w:rsid w:val="006B10BD"/>
    <w:rsid w:val="006B6D11"/>
    <w:rsid w:val="006C6723"/>
    <w:rsid w:val="006C7967"/>
    <w:rsid w:val="006D7D6D"/>
    <w:rsid w:val="006E05F8"/>
    <w:rsid w:val="006E2DBF"/>
    <w:rsid w:val="006E7136"/>
    <w:rsid w:val="006F6AB9"/>
    <w:rsid w:val="006F6B7E"/>
    <w:rsid w:val="006F7ACA"/>
    <w:rsid w:val="00701AF7"/>
    <w:rsid w:val="00702860"/>
    <w:rsid w:val="0070366F"/>
    <w:rsid w:val="00705693"/>
    <w:rsid w:val="00706B54"/>
    <w:rsid w:val="00713577"/>
    <w:rsid w:val="00717A1C"/>
    <w:rsid w:val="00720109"/>
    <w:rsid w:val="007266E3"/>
    <w:rsid w:val="007304DD"/>
    <w:rsid w:val="007309B8"/>
    <w:rsid w:val="0073223C"/>
    <w:rsid w:val="00735EF0"/>
    <w:rsid w:val="0073605F"/>
    <w:rsid w:val="00736D90"/>
    <w:rsid w:val="0074478A"/>
    <w:rsid w:val="00747DA3"/>
    <w:rsid w:val="00751129"/>
    <w:rsid w:val="00754552"/>
    <w:rsid w:val="007579ED"/>
    <w:rsid w:val="00765A71"/>
    <w:rsid w:val="00766DA6"/>
    <w:rsid w:val="00773359"/>
    <w:rsid w:val="00773401"/>
    <w:rsid w:val="00780A39"/>
    <w:rsid w:val="00781B26"/>
    <w:rsid w:val="007854AF"/>
    <w:rsid w:val="007876B5"/>
    <w:rsid w:val="007909E5"/>
    <w:rsid w:val="00796C19"/>
    <w:rsid w:val="00796C5F"/>
    <w:rsid w:val="00796F14"/>
    <w:rsid w:val="007A0CAE"/>
    <w:rsid w:val="007A2913"/>
    <w:rsid w:val="007A531C"/>
    <w:rsid w:val="007B338C"/>
    <w:rsid w:val="007B63B9"/>
    <w:rsid w:val="007C1380"/>
    <w:rsid w:val="007C1CD3"/>
    <w:rsid w:val="007C25B7"/>
    <w:rsid w:val="007C5487"/>
    <w:rsid w:val="007D00CC"/>
    <w:rsid w:val="007E31A3"/>
    <w:rsid w:val="007E7774"/>
    <w:rsid w:val="007F0D69"/>
    <w:rsid w:val="007F1DB4"/>
    <w:rsid w:val="007F2477"/>
    <w:rsid w:val="007F2A09"/>
    <w:rsid w:val="007F3E4B"/>
    <w:rsid w:val="00801A9C"/>
    <w:rsid w:val="00802781"/>
    <w:rsid w:val="00805B56"/>
    <w:rsid w:val="0080684D"/>
    <w:rsid w:val="00807C24"/>
    <w:rsid w:val="008112E3"/>
    <w:rsid w:val="00820F10"/>
    <w:rsid w:val="008301F2"/>
    <w:rsid w:val="0083578A"/>
    <w:rsid w:val="0083771B"/>
    <w:rsid w:val="008555DE"/>
    <w:rsid w:val="0086183B"/>
    <w:rsid w:val="00867DE4"/>
    <w:rsid w:val="0087473D"/>
    <w:rsid w:val="00875B1E"/>
    <w:rsid w:val="00877A64"/>
    <w:rsid w:val="00880724"/>
    <w:rsid w:val="008915C7"/>
    <w:rsid w:val="00892352"/>
    <w:rsid w:val="0089277F"/>
    <w:rsid w:val="00892B57"/>
    <w:rsid w:val="00892FA8"/>
    <w:rsid w:val="008A40C8"/>
    <w:rsid w:val="008B57F3"/>
    <w:rsid w:val="008C1AD6"/>
    <w:rsid w:val="008C5C0A"/>
    <w:rsid w:val="008D119B"/>
    <w:rsid w:val="008D2FA6"/>
    <w:rsid w:val="008D65FE"/>
    <w:rsid w:val="008E36CF"/>
    <w:rsid w:val="008E3E71"/>
    <w:rsid w:val="008E4E8D"/>
    <w:rsid w:val="008E6192"/>
    <w:rsid w:val="008E7EBA"/>
    <w:rsid w:val="008F0196"/>
    <w:rsid w:val="008F4840"/>
    <w:rsid w:val="008F4F7F"/>
    <w:rsid w:val="008F7390"/>
    <w:rsid w:val="008F7C68"/>
    <w:rsid w:val="00900E69"/>
    <w:rsid w:val="00905DFC"/>
    <w:rsid w:val="009072DC"/>
    <w:rsid w:val="0091013D"/>
    <w:rsid w:val="0092544B"/>
    <w:rsid w:val="00925ACA"/>
    <w:rsid w:val="00930204"/>
    <w:rsid w:val="00930D68"/>
    <w:rsid w:val="00934E09"/>
    <w:rsid w:val="00936D3E"/>
    <w:rsid w:val="00941B08"/>
    <w:rsid w:val="00945CD3"/>
    <w:rsid w:val="00952208"/>
    <w:rsid w:val="00957C75"/>
    <w:rsid w:val="00960813"/>
    <w:rsid w:val="0097280F"/>
    <w:rsid w:val="00973171"/>
    <w:rsid w:val="00973C5B"/>
    <w:rsid w:val="00974648"/>
    <w:rsid w:val="009943BE"/>
    <w:rsid w:val="009948CB"/>
    <w:rsid w:val="00994F7D"/>
    <w:rsid w:val="009A0FD1"/>
    <w:rsid w:val="009A4637"/>
    <w:rsid w:val="009A7D0F"/>
    <w:rsid w:val="009C2BCC"/>
    <w:rsid w:val="009C4926"/>
    <w:rsid w:val="009D5986"/>
    <w:rsid w:val="009E0FD8"/>
    <w:rsid w:val="009F080E"/>
    <w:rsid w:val="009F1307"/>
    <w:rsid w:val="009F501F"/>
    <w:rsid w:val="009F5690"/>
    <w:rsid w:val="009F5B0C"/>
    <w:rsid w:val="00A1080A"/>
    <w:rsid w:val="00A201DE"/>
    <w:rsid w:val="00A30A8B"/>
    <w:rsid w:val="00A355DF"/>
    <w:rsid w:val="00A364F2"/>
    <w:rsid w:val="00A420D5"/>
    <w:rsid w:val="00A4526A"/>
    <w:rsid w:val="00A652A0"/>
    <w:rsid w:val="00A80662"/>
    <w:rsid w:val="00A8122E"/>
    <w:rsid w:val="00A87922"/>
    <w:rsid w:val="00A91737"/>
    <w:rsid w:val="00A918EA"/>
    <w:rsid w:val="00A92818"/>
    <w:rsid w:val="00A94FDB"/>
    <w:rsid w:val="00A964A7"/>
    <w:rsid w:val="00AA35B3"/>
    <w:rsid w:val="00AA4392"/>
    <w:rsid w:val="00AA7878"/>
    <w:rsid w:val="00AC76DF"/>
    <w:rsid w:val="00AD16EC"/>
    <w:rsid w:val="00AD33A9"/>
    <w:rsid w:val="00AD39D2"/>
    <w:rsid w:val="00AE56C5"/>
    <w:rsid w:val="00AE6CBD"/>
    <w:rsid w:val="00AF70FE"/>
    <w:rsid w:val="00B132DA"/>
    <w:rsid w:val="00B15F3C"/>
    <w:rsid w:val="00B3024D"/>
    <w:rsid w:val="00B3089F"/>
    <w:rsid w:val="00B426AE"/>
    <w:rsid w:val="00B4313C"/>
    <w:rsid w:val="00B43D6F"/>
    <w:rsid w:val="00B46B5A"/>
    <w:rsid w:val="00B5025B"/>
    <w:rsid w:val="00B576B9"/>
    <w:rsid w:val="00B5794E"/>
    <w:rsid w:val="00B67414"/>
    <w:rsid w:val="00B67496"/>
    <w:rsid w:val="00B7512B"/>
    <w:rsid w:val="00B82558"/>
    <w:rsid w:val="00B82762"/>
    <w:rsid w:val="00B82CC3"/>
    <w:rsid w:val="00B86C64"/>
    <w:rsid w:val="00B90807"/>
    <w:rsid w:val="00BA1431"/>
    <w:rsid w:val="00BB12D1"/>
    <w:rsid w:val="00BB2F1D"/>
    <w:rsid w:val="00BB3E40"/>
    <w:rsid w:val="00BB6B18"/>
    <w:rsid w:val="00BB6C47"/>
    <w:rsid w:val="00BD4D7A"/>
    <w:rsid w:val="00BD5A48"/>
    <w:rsid w:val="00BD7B5D"/>
    <w:rsid w:val="00BE27DA"/>
    <w:rsid w:val="00BE34E7"/>
    <w:rsid w:val="00BE56D7"/>
    <w:rsid w:val="00BE651D"/>
    <w:rsid w:val="00BF2C79"/>
    <w:rsid w:val="00BF4573"/>
    <w:rsid w:val="00BF6970"/>
    <w:rsid w:val="00C01E07"/>
    <w:rsid w:val="00C02CEA"/>
    <w:rsid w:val="00C07207"/>
    <w:rsid w:val="00C078D3"/>
    <w:rsid w:val="00C15D07"/>
    <w:rsid w:val="00C20064"/>
    <w:rsid w:val="00C37625"/>
    <w:rsid w:val="00C41FC6"/>
    <w:rsid w:val="00C438F0"/>
    <w:rsid w:val="00C446E1"/>
    <w:rsid w:val="00C54298"/>
    <w:rsid w:val="00C560FD"/>
    <w:rsid w:val="00C627FA"/>
    <w:rsid w:val="00C66808"/>
    <w:rsid w:val="00C71F48"/>
    <w:rsid w:val="00C7323B"/>
    <w:rsid w:val="00C75FDF"/>
    <w:rsid w:val="00C82D57"/>
    <w:rsid w:val="00C82E34"/>
    <w:rsid w:val="00C8613F"/>
    <w:rsid w:val="00C87A7C"/>
    <w:rsid w:val="00C946D5"/>
    <w:rsid w:val="00CA3EF5"/>
    <w:rsid w:val="00CA4F56"/>
    <w:rsid w:val="00CC1A67"/>
    <w:rsid w:val="00CC29E4"/>
    <w:rsid w:val="00CC3D9B"/>
    <w:rsid w:val="00CD4E18"/>
    <w:rsid w:val="00CD73F1"/>
    <w:rsid w:val="00CD751C"/>
    <w:rsid w:val="00CE1D14"/>
    <w:rsid w:val="00CE32AC"/>
    <w:rsid w:val="00CE3BBB"/>
    <w:rsid w:val="00CE70F3"/>
    <w:rsid w:val="00CF212C"/>
    <w:rsid w:val="00CF4BF1"/>
    <w:rsid w:val="00D03231"/>
    <w:rsid w:val="00D268E7"/>
    <w:rsid w:val="00D328ED"/>
    <w:rsid w:val="00D37E66"/>
    <w:rsid w:val="00D46778"/>
    <w:rsid w:val="00D646AF"/>
    <w:rsid w:val="00D674C9"/>
    <w:rsid w:val="00D715C9"/>
    <w:rsid w:val="00D74893"/>
    <w:rsid w:val="00D83BDF"/>
    <w:rsid w:val="00D83D5B"/>
    <w:rsid w:val="00D84686"/>
    <w:rsid w:val="00D86149"/>
    <w:rsid w:val="00D90546"/>
    <w:rsid w:val="00D921AB"/>
    <w:rsid w:val="00D96545"/>
    <w:rsid w:val="00DA381A"/>
    <w:rsid w:val="00DB4929"/>
    <w:rsid w:val="00DB74AB"/>
    <w:rsid w:val="00DC0127"/>
    <w:rsid w:val="00DC2D60"/>
    <w:rsid w:val="00DC308B"/>
    <w:rsid w:val="00DD0F89"/>
    <w:rsid w:val="00DD6631"/>
    <w:rsid w:val="00DE0C26"/>
    <w:rsid w:val="00DE5C49"/>
    <w:rsid w:val="00DE7F11"/>
    <w:rsid w:val="00DF32DF"/>
    <w:rsid w:val="00E0473E"/>
    <w:rsid w:val="00E108E3"/>
    <w:rsid w:val="00E218CA"/>
    <w:rsid w:val="00E22677"/>
    <w:rsid w:val="00E228F3"/>
    <w:rsid w:val="00E33211"/>
    <w:rsid w:val="00E430C5"/>
    <w:rsid w:val="00E57EBE"/>
    <w:rsid w:val="00E71E3B"/>
    <w:rsid w:val="00E743A5"/>
    <w:rsid w:val="00E77F7C"/>
    <w:rsid w:val="00E8622F"/>
    <w:rsid w:val="00E90DCA"/>
    <w:rsid w:val="00E9475E"/>
    <w:rsid w:val="00E96DF0"/>
    <w:rsid w:val="00E97971"/>
    <w:rsid w:val="00E97A6A"/>
    <w:rsid w:val="00EA2169"/>
    <w:rsid w:val="00EB5843"/>
    <w:rsid w:val="00EB6301"/>
    <w:rsid w:val="00EC38A2"/>
    <w:rsid w:val="00ED2563"/>
    <w:rsid w:val="00ED7596"/>
    <w:rsid w:val="00EE760F"/>
    <w:rsid w:val="00EF2C98"/>
    <w:rsid w:val="00EF39D6"/>
    <w:rsid w:val="00EF6F3B"/>
    <w:rsid w:val="00EF7F18"/>
    <w:rsid w:val="00F050B7"/>
    <w:rsid w:val="00F06E22"/>
    <w:rsid w:val="00F103E2"/>
    <w:rsid w:val="00F166E8"/>
    <w:rsid w:val="00F21720"/>
    <w:rsid w:val="00F22F27"/>
    <w:rsid w:val="00F3687D"/>
    <w:rsid w:val="00F40F4F"/>
    <w:rsid w:val="00F445ED"/>
    <w:rsid w:val="00F5292D"/>
    <w:rsid w:val="00F614F9"/>
    <w:rsid w:val="00F643EA"/>
    <w:rsid w:val="00F6660B"/>
    <w:rsid w:val="00F71558"/>
    <w:rsid w:val="00F720B3"/>
    <w:rsid w:val="00F73F39"/>
    <w:rsid w:val="00F7682D"/>
    <w:rsid w:val="00F77D14"/>
    <w:rsid w:val="00F86DD0"/>
    <w:rsid w:val="00F95ED3"/>
    <w:rsid w:val="00F96C3E"/>
    <w:rsid w:val="00FA03D3"/>
    <w:rsid w:val="00FA140B"/>
    <w:rsid w:val="00FD01A1"/>
    <w:rsid w:val="00FD1525"/>
    <w:rsid w:val="00FE0074"/>
    <w:rsid w:val="00FE0A0D"/>
    <w:rsid w:val="00FE3228"/>
    <w:rsid w:val="00FE3CCF"/>
    <w:rsid w:val="00FE504B"/>
    <w:rsid w:val="00FE575B"/>
    <w:rsid w:val="00FF692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bd9806"/>
    </o:shapedefaults>
    <o:shapelayout v:ext="edit">
      <o:idmap v:ext="edit" data="1"/>
    </o:shapelayout>
  </w:shapeDefaults>
  <w:decimalSymbol w:val="."/>
  <w:listSeparator w:val=","/>
  <w14:docId w14:val="3C770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1" w:qFormat="1"/>
    <w:lsdException w:name="List Number" w:qFormat="1"/>
    <w:lsdException w:name="Title" w:semiHidden="0" w:uiPriority="1" w:unhideWhenUsed="0" w:qFormat="1"/>
    <w:lsdException w:name="Signature" w:uiPriority="1" w:qFormat="1"/>
    <w:lsdException w:name="Default Paragraph Font" w:uiPriority="1"/>
    <w:lsdException w:name="Body Text" w:uiPriority="0"/>
    <w:lsdException w:name="Subtitle" w:semiHidden="0" w:uiPriority="0" w:unhideWhenUsed="0" w:qFormat="1"/>
    <w:lsdException w:name="Salutation" w:uiPriority="1"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5B3"/>
    <w:rPr>
      <w:rFonts w:ascii="Helvetica" w:hAnsi="Helvetica"/>
      <w:color w:val="000000" w:themeColor="text1"/>
    </w:rPr>
  </w:style>
  <w:style w:type="paragraph" w:styleId="Heading1">
    <w:name w:val="heading 1"/>
    <w:basedOn w:val="Normal"/>
    <w:next w:val="Normal"/>
    <w:link w:val="Heading1Char"/>
    <w:uiPriority w:val="1"/>
    <w:qFormat/>
    <w:rsid w:val="00BB6C47"/>
    <w:pPr>
      <w:pageBreakBefore/>
      <w:spacing w:before="480" w:after="360" w:line="240" w:lineRule="auto"/>
      <w:outlineLvl w:val="0"/>
    </w:pPr>
    <w:rPr>
      <w:bCs/>
      <w:color w:val="5590CC" w:themeColor="accent1"/>
      <w:sz w:val="36"/>
      <w:szCs w:val="28"/>
    </w:rPr>
  </w:style>
  <w:style w:type="paragraph" w:styleId="Heading2">
    <w:name w:val="heading 2"/>
    <w:basedOn w:val="Normal"/>
    <w:next w:val="Normal"/>
    <w:link w:val="Heading2Char"/>
    <w:uiPriority w:val="1"/>
    <w:qFormat/>
    <w:rsid w:val="00930D68"/>
    <w:pPr>
      <w:keepNext/>
      <w:keepLines/>
      <w:spacing w:before="200" w:after="100" w:line="240" w:lineRule="auto"/>
      <w:outlineLvl w:val="1"/>
    </w:pPr>
    <w:rPr>
      <w:bCs/>
      <w:color w:val="5590CC" w:themeColor="accent1"/>
      <w:sz w:val="24"/>
      <w:szCs w:val="26"/>
    </w:rPr>
  </w:style>
  <w:style w:type="paragraph" w:styleId="Heading3">
    <w:name w:val="heading 3"/>
    <w:basedOn w:val="Normal"/>
    <w:next w:val="Normal"/>
    <w:link w:val="Heading3Char"/>
    <w:uiPriority w:val="1"/>
    <w:unhideWhenUsed/>
    <w:qFormat/>
    <w:rsid w:val="00930D68"/>
    <w:pPr>
      <w:keepNext/>
      <w:keepLines/>
      <w:spacing w:before="200" w:after="0"/>
      <w:outlineLvl w:val="2"/>
    </w:pPr>
    <w:rPr>
      <w:bCs/>
      <w:color w:val="5590CC" w:themeColor="accent1"/>
    </w:rPr>
  </w:style>
  <w:style w:type="paragraph" w:styleId="Heading4">
    <w:name w:val="heading 4"/>
    <w:basedOn w:val="Normal"/>
    <w:next w:val="Normal"/>
    <w:link w:val="Heading4Char"/>
    <w:uiPriority w:val="1"/>
    <w:semiHidden/>
    <w:unhideWhenUsed/>
    <w:qFormat/>
    <w:rsid w:val="00930D68"/>
    <w:pPr>
      <w:keepNext/>
      <w:keepLines/>
      <w:spacing w:before="200" w:after="0"/>
      <w:outlineLvl w:val="3"/>
    </w:pPr>
    <w:rPr>
      <w:rFonts w:asciiTheme="majorHAnsi" w:eastAsiaTheme="majorEastAsia" w:hAnsiTheme="majorHAnsi" w:cstheme="majorBidi"/>
      <w:b/>
      <w:bCs/>
      <w:i/>
      <w:iCs/>
      <w:color w:val="5590C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553EE4"/>
    <w:pPr>
      <w:spacing w:after="0" w:line="600" w:lineRule="exact"/>
    </w:pPr>
    <w:rPr>
      <w:rFonts w:asciiTheme="majorHAnsi" w:hAnsiTheme="majorHAnsi"/>
      <w:color w:val="FFFFFF" w:themeColor="background1"/>
      <w:sz w:val="56"/>
      <w:szCs w:val="36"/>
    </w:rPr>
  </w:style>
  <w:style w:type="paragraph" w:styleId="Header">
    <w:name w:val="header"/>
    <w:basedOn w:val="Normal"/>
    <w:link w:val="HeaderChar"/>
    <w:uiPriority w:val="99"/>
    <w:unhideWhenUsed/>
    <w:rsid w:val="00925ACA"/>
    <w:pPr>
      <w:spacing w:after="0" w:line="240" w:lineRule="auto"/>
    </w:pPr>
    <w:rPr>
      <w:caps/>
      <w:color w:val="FFFFFF" w:themeColor="background1"/>
      <w:sz w:val="16"/>
    </w:rPr>
  </w:style>
  <w:style w:type="character" w:customStyle="1" w:styleId="HeaderChar">
    <w:name w:val="Header Char"/>
    <w:basedOn w:val="DefaultParagraphFont"/>
    <w:link w:val="Header"/>
    <w:uiPriority w:val="99"/>
    <w:rsid w:val="00925ACA"/>
    <w:rPr>
      <w:caps/>
      <w:color w:val="FFFFFF" w:themeColor="background1"/>
      <w:sz w:val="16"/>
    </w:rPr>
  </w:style>
  <w:style w:type="paragraph" w:styleId="Footer">
    <w:name w:val="footer"/>
    <w:basedOn w:val="Normal"/>
    <w:link w:val="FooterChar"/>
    <w:uiPriority w:val="99"/>
    <w:unhideWhenUsed/>
    <w:rsid w:val="00FE0074"/>
    <w:pPr>
      <w:spacing w:before="40" w:after="40" w:line="240" w:lineRule="auto"/>
    </w:pPr>
    <w:rPr>
      <w:caps/>
      <w:color w:val="B0C0C9" w:themeColor="accent3"/>
      <w:sz w:val="16"/>
    </w:rPr>
  </w:style>
  <w:style w:type="character" w:customStyle="1" w:styleId="FooterChar">
    <w:name w:val="Footer Char"/>
    <w:basedOn w:val="DefaultParagraphFont"/>
    <w:link w:val="Footer"/>
    <w:uiPriority w:val="99"/>
    <w:rsid w:val="00FE0074"/>
    <w:rPr>
      <w:caps/>
      <w:color w:val="B0C0C9" w:themeColor="accent3"/>
      <w:sz w:val="16"/>
    </w:rPr>
  </w:style>
  <w:style w:type="paragraph" w:customStyle="1" w:styleId="ContactDetails">
    <w:name w:val="Contact Details"/>
    <w:basedOn w:val="Normal"/>
    <w:uiPriority w:val="1"/>
    <w:qFormat/>
    <w:rsid w:val="003B3BF3"/>
    <w:pPr>
      <w:spacing w:before="80" w:after="80"/>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BD7B5D"/>
    <w:pPr>
      <w:pBdr>
        <w:bottom w:val="single" w:sz="8" w:space="4" w:color="B0C0C9" w:themeColor="accent3"/>
      </w:pBdr>
      <w:spacing w:before="720" w:after="480" w:line="240" w:lineRule="auto"/>
    </w:pPr>
    <w:rPr>
      <w:color w:val="5590CC" w:themeColor="accent1"/>
      <w:sz w:val="48"/>
    </w:rPr>
  </w:style>
  <w:style w:type="character" w:customStyle="1" w:styleId="TitleChar">
    <w:name w:val="Title Char"/>
    <w:basedOn w:val="DefaultParagraphFont"/>
    <w:link w:val="Title"/>
    <w:uiPriority w:val="1"/>
    <w:rsid w:val="00BD7B5D"/>
    <w:rPr>
      <w:color w:val="5590CC" w:themeColor="accent1"/>
      <w:sz w:val="48"/>
    </w:rPr>
  </w:style>
  <w:style w:type="paragraph" w:styleId="Subtitle">
    <w:name w:val="Subtitle"/>
    <w:basedOn w:val="Normal"/>
    <w:next w:val="Normal"/>
    <w:link w:val="SubtitleChar"/>
    <w:uiPriority w:val="1"/>
    <w:rsid w:val="00285A96"/>
    <w:pPr>
      <w:numPr>
        <w:ilvl w:val="1"/>
      </w:numPr>
      <w:spacing w:before="60" w:after="480" w:line="240" w:lineRule="auto"/>
      <w:jc w:val="right"/>
    </w:pPr>
    <w:rPr>
      <w:iCs/>
      <w:color w:val="595959" w:themeColor="text1" w:themeTint="A6"/>
      <w:sz w:val="28"/>
      <w:szCs w:val="28"/>
    </w:rPr>
  </w:style>
  <w:style w:type="character" w:customStyle="1" w:styleId="SubtitleChar">
    <w:name w:val="Subtitle Char"/>
    <w:basedOn w:val="DefaultParagraphFont"/>
    <w:link w:val="Subtitle"/>
    <w:uiPriority w:val="1"/>
    <w:rsid w:val="00285A96"/>
    <w:rPr>
      <w:iCs/>
      <w:color w:val="595959" w:themeColor="text1" w:themeTint="A6"/>
      <w:sz w:val="28"/>
      <w:szCs w:val="28"/>
    </w:rPr>
  </w:style>
  <w:style w:type="paragraph" w:styleId="Date">
    <w:name w:val="Date"/>
    <w:basedOn w:val="Normal"/>
    <w:next w:val="Normal"/>
    <w:link w:val="DateChar"/>
    <w:uiPriority w:val="1"/>
    <w:rsid w:val="00BE651D"/>
    <w:pPr>
      <w:spacing w:before="720" w:after="240"/>
    </w:pPr>
    <w:rPr>
      <w:color w:val="7F7F7F" w:themeColor="text1" w:themeTint="80"/>
    </w:rPr>
  </w:style>
  <w:style w:type="character" w:customStyle="1" w:styleId="DateChar">
    <w:name w:val="Date Char"/>
    <w:basedOn w:val="DefaultParagraphFont"/>
    <w:link w:val="Date"/>
    <w:uiPriority w:val="1"/>
    <w:rsid w:val="00BE651D"/>
    <w:rPr>
      <w:color w:val="7F7F7F" w:themeColor="text1" w:themeTint="80"/>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BB6C47"/>
    <w:rPr>
      <w:bCs/>
      <w:color w:val="5590CC" w:themeColor="accent1"/>
      <w:sz w:val="36"/>
      <w:szCs w:val="28"/>
    </w:rPr>
  </w:style>
  <w:style w:type="character" w:styleId="PageNumber">
    <w:name w:val="page number"/>
    <w:basedOn w:val="DefaultParagraphFont"/>
    <w:uiPriority w:val="99"/>
    <w:unhideWhenUsed/>
    <w:rsid w:val="004B27D5"/>
    <w:rPr>
      <w:color w:val="073E87" w:themeColor="text2"/>
    </w:rPr>
  </w:style>
  <w:style w:type="character" w:customStyle="1" w:styleId="Heading2Char">
    <w:name w:val="Heading 2 Char"/>
    <w:basedOn w:val="DefaultParagraphFont"/>
    <w:link w:val="Heading2"/>
    <w:uiPriority w:val="1"/>
    <w:rsid w:val="00930D68"/>
    <w:rPr>
      <w:bCs/>
      <w:color w:val="5590CC" w:themeColor="accent1"/>
      <w:sz w:val="24"/>
      <w:szCs w:val="26"/>
    </w:rPr>
  </w:style>
  <w:style w:type="character" w:customStyle="1" w:styleId="Heading3Char">
    <w:name w:val="Heading 3 Char"/>
    <w:basedOn w:val="DefaultParagraphFont"/>
    <w:link w:val="Heading3"/>
    <w:uiPriority w:val="1"/>
    <w:rsid w:val="00930D68"/>
    <w:rPr>
      <w:bCs/>
      <w:color w:val="5590CC" w:themeColor="accent1"/>
    </w:rPr>
  </w:style>
  <w:style w:type="paragraph" w:styleId="ListNumber">
    <w:name w:val="List Number"/>
    <w:basedOn w:val="Normal"/>
    <w:uiPriority w:val="1"/>
    <w:unhideWhenUsed/>
    <w:qFormat/>
    <w:rsid w:val="009F501F"/>
    <w:pPr>
      <w:numPr>
        <w:numId w:val="1"/>
      </w:numPr>
      <w:contextualSpacing/>
    </w:pPr>
  </w:style>
  <w:style w:type="paragraph" w:styleId="ListBullet">
    <w:name w:val="List Bullet"/>
    <w:basedOn w:val="Normal"/>
    <w:uiPriority w:val="1"/>
    <w:qFormat/>
    <w:rsid w:val="00BD7B5D"/>
    <w:pPr>
      <w:numPr>
        <w:numId w:val="2"/>
      </w:numPr>
      <w:spacing w:before="200" w:line="240" w:lineRule="auto"/>
      <w:ind w:left="720"/>
    </w:pPr>
    <w:rPr>
      <w:szCs w:val="22"/>
    </w:rPr>
  </w:style>
  <w:style w:type="paragraph" w:styleId="FootnoteText">
    <w:name w:val="footnote text"/>
    <w:basedOn w:val="Normal"/>
    <w:link w:val="FootnoteTextChar"/>
    <w:uiPriority w:val="99"/>
    <w:rsid w:val="00516C3E"/>
    <w:pPr>
      <w:spacing w:after="0" w:line="240" w:lineRule="auto"/>
    </w:pPr>
    <w:rPr>
      <w:i/>
      <w:color w:val="003A70"/>
      <w:sz w:val="16"/>
    </w:rPr>
  </w:style>
  <w:style w:type="character" w:customStyle="1" w:styleId="FootnoteTextChar">
    <w:name w:val="Footnote Text Char"/>
    <w:basedOn w:val="DefaultParagraphFont"/>
    <w:link w:val="FootnoteText"/>
    <w:uiPriority w:val="99"/>
    <w:rsid w:val="00516C3E"/>
    <w:rPr>
      <w:rFonts w:ascii="Helvetica" w:hAnsi="Helvetica"/>
      <w:i/>
      <w:color w:val="003A70"/>
      <w:sz w:val="16"/>
    </w:rPr>
  </w:style>
  <w:style w:type="character" w:styleId="FootnoteReference">
    <w:name w:val="footnote reference"/>
    <w:basedOn w:val="DefaultParagraphFont"/>
    <w:uiPriority w:val="99"/>
    <w:rsid w:val="00930D68"/>
    <w:rPr>
      <w:color w:val="5590CC" w:themeColor="accent1"/>
      <w:sz w:val="20"/>
      <w:vertAlign w:val="superscript"/>
    </w:rPr>
  </w:style>
  <w:style w:type="paragraph" w:styleId="NoSpacing">
    <w:name w:val="No Spacing"/>
    <w:uiPriority w:val="1"/>
    <w:qFormat/>
    <w:rsid w:val="00553EE4"/>
    <w:pPr>
      <w:spacing w:after="0" w:line="240" w:lineRule="auto"/>
    </w:pPr>
    <w:rPr>
      <w:color w:val="262626" w:themeColor="text1" w:themeTint="D9"/>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5590CC" w:themeColor="accent1"/>
    </w:rPr>
  </w:style>
  <w:style w:type="paragraph" w:customStyle="1" w:styleId="FormText">
    <w:name w:val="Form Text"/>
    <w:basedOn w:val="Normal"/>
    <w:qFormat/>
    <w:rsid w:val="00796C19"/>
    <w:pPr>
      <w:spacing w:after="40"/>
    </w:pPr>
  </w:style>
  <w:style w:type="character" w:customStyle="1" w:styleId="FormHeadingChar">
    <w:name w:val="Form Heading Char"/>
    <w:basedOn w:val="DefaultParagraphFont"/>
    <w:link w:val="FormHeading"/>
    <w:rsid w:val="00796C19"/>
    <w:rPr>
      <w:b/>
      <w:color w:val="7F7F7F" w:themeColor="text1" w:themeTint="80"/>
    </w:rPr>
  </w:style>
  <w:style w:type="paragraph" w:customStyle="1" w:styleId="FormHeading">
    <w:name w:val="Form Heading"/>
    <w:basedOn w:val="Normal"/>
    <w:link w:val="FormHeadingChar"/>
    <w:qFormat/>
    <w:rsid w:val="00796C19"/>
    <w:pPr>
      <w:spacing w:before="480" w:after="120"/>
    </w:pPr>
    <w:rPr>
      <w:b/>
      <w:color w:val="7F7F7F" w:themeColor="text1" w:themeTint="80"/>
    </w:rPr>
  </w:style>
  <w:style w:type="paragraph" w:customStyle="1" w:styleId="Recipient">
    <w:name w:val="Recipient"/>
    <w:basedOn w:val="Normal"/>
    <w:uiPriority w:val="1"/>
    <w:qFormat/>
    <w:rsid w:val="008C5C0A"/>
    <w:pPr>
      <w:spacing w:after="0" w:line="240" w:lineRule="auto"/>
    </w:pPr>
    <w:rPr>
      <w:color w:val="7F7F7F" w:themeColor="text1" w:themeTint="80"/>
    </w:rPr>
  </w:style>
  <w:style w:type="paragraph" w:styleId="Salutation">
    <w:name w:val="Salutation"/>
    <w:basedOn w:val="Normal"/>
    <w:next w:val="Normal"/>
    <w:link w:val="SalutationChar"/>
    <w:uiPriority w:val="1"/>
    <w:unhideWhenUsed/>
    <w:qFormat/>
    <w:rsid w:val="00BE651D"/>
    <w:pPr>
      <w:spacing w:before="480"/>
    </w:pPr>
  </w:style>
  <w:style w:type="character" w:customStyle="1" w:styleId="SalutationChar">
    <w:name w:val="Salutation Char"/>
    <w:basedOn w:val="DefaultParagraphFont"/>
    <w:link w:val="Salutation"/>
    <w:uiPriority w:val="1"/>
    <w:rsid w:val="00BE651D"/>
    <w:rPr>
      <w:color w:val="262626" w:themeColor="text1" w:themeTint="D9"/>
    </w:rPr>
  </w:style>
  <w:style w:type="paragraph" w:styleId="Signature">
    <w:name w:val="Signature"/>
    <w:basedOn w:val="Normal"/>
    <w:link w:val="SignatureChar"/>
    <w:autoRedefine/>
    <w:uiPriority w:val="1"/>
    <w:unhideWhenUsed/>
    <w:qFormat/>
    <w:rsid w:val="008F4F7F"/>
    <w:pPr>
      <w:spacing w:before="720" w:after="0" w:line="240" w:lineRule="auto"/>
    </w:pPr>
  </w:style>
  <w:style w:type="character" w:customStyle="1" w:styleId="SignatureChar">
    <w:name w:val="Signature Char"/>
    <w:basedOn w:val="DefaultParagraphFont"/>
    <w:link w:val="Signature"/>
    <w:uiPriority w:val="1"/>
    <w:rsid w:val="008F4F7F"/>
    <w:rPr>
      <w:rFonts w:ascii="Helvetica" w:hAnsi="Helvetica"/>
      <w:color w:val="000000" w:themeColor="text1"/>
    </w:rPr>
  </w:style>
  <w:style w:type="paragraph" w:styleId="BodyText">
    <w:name w:val="Body Text"/>
    <w:basedOn w:val="Normal"/>
    <w:link w:val="BodyTextChar"/>
    <w:semiHidden/>
    <w:unhideWhenUsed/>
    <w:rsid w:val="008E7EBA"/>
    <w:pPr>
      <w:spacing w:after="120"/>
    </w:pPr>
  </w:style>
  <w:style w:type="character" w:customStyle="1" w:styleId="BodyTextChar">
    <w:name w:val="Body Text Char"/>
    <w:basedOn w:val="DefaultParagraphFont"/>
    <w:link w:val="BodyText"/>
    <w:semiHidden/>
    <w:rsid w:val="008E7EBA"/>
    <w:rPr>
      <w:color w:val="000000" w:themeColor="text1"/>
    </w:rPr>
  </w:style>
  <w:style w:type="paragraph" w:styleId="ListParagraph">
    <w:name w:val="List Paragraph"/>
    <w:basedOn w:val="Normal"/>
    <w:autoRedefine/>
    <w:uiPriority w:val="34"/>
    <w:unhideWhenUsed/>
    <w:qFormat/>
    <w:rsid w:val="002F51D0"/>
    <w:pPr>
      <w:spacing w:after="0" w:line="240" w:lineRule="auto"/>
    </w:pPr>
    <w:rPr>
      <w:rFonts w:ascii="Arial" w:hAnsi="Arial" w:cs="Arial"/>
      <w:color w:val="auto"/>
      <w:sz w:val="24"/>
      <w:szCs w:val="24"/>
    </w:rPr>
  </w:style>
  <w:style w:type="paragraph" w:customStyle="1" w:styleId="BannerHeader">
    <w:name w:val="Banner Header"/>
    <w:autoRedefine/>
    <w:qFormat/>
    <w:rsid w:val="007876B5"/>
    <w:pPr>
      <w:spacing w:after="0"/>
    </w:pPr>
    <w:rPr>
      <w:rFonts w:ascii="Helvetica" w:hAnsi="Helvetica"/>
      <w:i/>
      <w:color w:val="003A70"/>
      <w:sz w:val="18"/>
      <w:szCs w:val="18"/>
    </w:rPr>
  </w:style>
  <w:style w:type="paragraph" w:customStyle="1" w:styleId="BottomFooter">
    <w:name w:val="Bottom Footer"/>
    <w:basedOn w:val="Footer"/>
    <w:autoRedefine/>
    <w:qFormat/>
    <w:rsid w:val="00637926"/>
    <w:pPr>
      <w:jc w:val="both"/>
    </w:pPr>
    <w:rPr>
      <w:i/>
      <w:caps w:val="0"/>
      <w:color w:val="003A70"/>
      <w:sz w:val="15"/>
      <w:szCs w:val="15"/>
    </w:rPr>
  </w:style>
  <w:style w:type="paragraph" w:customStyle="1" w:styleId="BasicParagraph">
    <w:name w:val="[Basic Paragraph]"/>
    <w:basedOn w:val="Normal"/>
    <w:uiPriority w:val="99"/>
    <w:rsid w:val="00516C3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Name">
    <w:name w:val="Name"/>
    <w:basedOn w:val="Signature"/>
    <w:qFormat/>
    <w:rsid w:val="008F4F7F"/>
    <w:pPr>
      <w:spacing w:before="360"/>
    </w:pPr>
  </w:style>
  <w:style w:type="paragraph" w:customStyle="1" w:styleId="SignatureName">
    <w:name w:val="Signature Name"/>
    <w:basedOn w:val="Signature"/>
    <w:autoRedefine/>
    <w:qFormat/>
    <w:rsid w:val="008F4F7F"/>
    <w:pPr>
      <w:spacing w:before="200"/>
    </w:pPr>
  </w:style>
  <w:style w:type="character" w:styleId="Hyperlink">
    <w:name w:val="Hyperlink"/>
    <w:basedOn w:val="DefaultParagraphFont"/>
    <w:uiPriority w:val="99"/>
    <w:unhideWhenUsed/>
    <w:rsid w:val="008D2FA6"/>
    <w:rPr>
      <w:color w:val="0000FF"/>
      <w:u w:val="single"/>
    </w:rPr>
  </w:style>
  <w:style w:type="character" w:customStyle="1" w:styleId="1stbulletChar">
    <w:name w:val="*1st bullet Char"/>
    <w:basedOn w:val="DefaultParagraphFont"/>
    <w:link w:val="1stbullet"/>
    <w:locked/>
    <w:rsid w:val="008D2FA6"/>
    <w:rPr>
      <w:rFonts w:ascii="Calibri" w:hAnsi="Calibri"/>
    </w:rPr>
  </w:style>
  <w:style w:type="paragraph" w:customStyle="1" w:styleId="1stbullet">
    <w:name w:val="*1st bullet"/>
    <w:basedOn w:val="Normal"/>
    <w:link w:val="1stbulletChar"/>
    <w:rsid w:val="008D2FA6"/>
    <w:pPr>
      <w:numPr>
        <w:numId w:val="3"/>
      </w:numPr>
      <w:spacing w:before="80" w:after="0" w:line="240" w:lineRule="auto"/>
    </w:pPr>
    <w:rPr>
      <w:rFonts w:ascii="Calibri" w:hAnsi="Calibri"/>
      <w:color w:val="auto"/>
    </w:rPr>
  </w:style>
  <w:style w:type="paragraph" w:customStyle="1" w:styleId="Heading30">
    <w:name w:val="*Heading_3"/>
    <w:basedOn w:val="Normal"/>
    <w:rsid w:val="008D2FA6"/>
    <w:pPr>
      <w:keepNext/>
      <w:spacing w:after="120" w:line="240" w:lineRule="auto"/>
    </w:pPr>
    <w:rPr>
      <w:rFonts w:ascii="Calibri" w:eastAsiaTheme="minorHAnsi" w:hAnsi="Calibri" w:cs="Times New Roman"/>
      <w:b/>
      <w:bCs/>
      <w:color w:val="auto"/>
      <w:sz w:val="24"/>
      <w:szCs w:val="24"/>
      <w:u w:val="single"/>
    </w:rPr>
  </w:style>
  <w:style w:type="character" w:styleId="Emphasis">
    <w:name w:val="Emphasis"/>
    <w:basedOn w:val="DefaultParagraphFont"/>
    <w:uiPriority w:val="20"/>
    <w:qFormat/>
    <w:rsid w:val="008D2FA6"/>
    <w:rPr>
      <w:i/>
      <w:iCs/>
    </w:rPr>
  </w:style>
  <w:style w:type="paragraph" w:styleId="EndnoteText">
    <w:name w:val="endnote text"/>
    <w:basedOn w:val="Normal"/>
    <w:link w:val="EndnoteTextChar"/>
    <w:uiPriority w:val="99"/>
    <w:unhideWhenUsed/>
    <w:rsid w:val="00B43D6F"/>
    <w:pPr>
      <w:spacing w:after="0" w:line="240" w:lineRule="auto"/>
    </w:pPr>
  </w:style>
  <w:style w:type="character" w:customStyle="1" w:styleId="EndnoteTextChar">
    <w:name w:val="Endnote Text Char"/>
    <w:basedOn w:val="DefaultParagraphFont"/>
    <w:link w:val="EndnoteText"/>
    <w:uiPriority w:val="99"/>
    <w:rsid w:val="00B43D6F"/>
    <w:rPr>
      <w:rFonts w:ascii="Helvetica" w:hAnsi="Helvetica"/>
      <w:color w:val="000000" w:themeColor="text1"/>
    </w:rPr>
  </w:style>
  <w:style w:type="character" w:styleId="EndnoteReference">
    <w:name w:val="endnote reference"/>
    <w:basedOn w:val="DefaultParagraphFont"/>
    <w:uiPriority w:val="99"/>
    <w:semiHidden/>
    <w:unhideWhenUsed/>
    <w:rsid w:val="00B43D6F"/>
    <w:rPr>
      <w:vertAlign w:val="superscript"/>
    </w:rPr>
  </w:style>
  <w:style w:type="character" w:styleId="CommentReference">
    <w:name w:val="annotation reference"/>
    <w:basedOn w:val="DefaultParagraphFont"/>
    <w:uiPriority w:val="99"/>
    <w:semiHidden/>
    <w:unhideWhenUsed/>
    <w:rsid w:val="00CE1D14"/>
    <w:rPr>
      <w:sz w:val="16"/>
      <w:szCs w:val="16"/>
    </w:rPr>
  </w:style>
  <w:style w:type="paragraph" w:styleId="CommentText">
    <w:name w:val="annotation text"/>
    <w:basedOn w:val="Normal"/>
    <w:link w:val="CommentTextChar"/>
    <w:uiPriority w:val="99"/>
    <w:semiHidden/>
    <w:unhideWhenUsed/>
    <w:rsid w:val="00CE1D14"/>
    <w:pPr>
      <w:spacing w:line="240" w:lineRule="auto"/>
    </w:pPr>
  </w:style>
  <w:style w:type="character" w:customStyle="1" w:styleId="CommentTextChar">
    <w:name w:val="Comment Text Char"/>
    <w:basedOn w:val="DefaultParagraphFont"/>
    <w:link w:val="CommentText"/>
    <w:uiPriority w:val="99"/>
    <w:semiHidden/>
    <w:rsid w:val="00CE1D14"/>
    <w:rPr>
      <w:rFonts w:ascii="Helvetica" w:hAnsi="Helvetica"/>
      <w:color w:val="000000" w:themeColor="text1"/>
    </w:rPr>
  </w:style>
  <w:style w:type="paragraph" w:styleId="CommentSubject">
    <w:name w:val="annotation subject"/>
    <w:basedOn w:val="CommentText"/>
    <w:next w:val="CommentText"/>
    <w:link w:val="CommentSubjectChar"/>
    <w:uiPriority w:val="99"/>
    <w:semiHidden/>
    <w:unhideWhenUsed/>
    <w:rsid w:val="00CE1D14"/>
    <w:rPr>
      <w:b/>
      <w:bCs/>
    </w:rPr>
  </w:style>
  <w:style w:type="character" w:customStyle="1" w:styleId="CommentSubjectChar">
    <w:name w:val="Comment Subject Char"/>
    <w:basedOn w:val="CommentTextChar"/>
    <w:link w:val="CommentSubject"/>
    <w:uiPriority w:val="99"/>
    <w:semiHidden/>
    <w:rsid w:val="00CE1D14"/>
    <w:rPr>
      <w:rFonts w:ascii="Helvetica" w:hAnsi="Helvetica"/>
      <w:b/>
      <w:bCs/>
      <w:color w:val="000000" w:themeColor="text1"/>
    </w:rPr>
  </w:style>
  <w:style w:type="character" w:styleId="FollowedHyperlink">
    <w:name w:val="FollowedHyperlink"/>
    <w:basedOn w:val="DefaultParagraphFont"/>
    <w:uiPriority w:val="99"/>
    <w:semiHidden/>
    <w:unhideWhenUsed/>
    <w:rsid w:val="00514AC1"/>
    <w:rPr>
      <w:color w:val="5EAEFF" w:themeColor="followedHyperlink"/>
      <w:u w:val="single"/>
    </w:rPr>
  </w:style>
  <w:style w:type="paragraph" w:styleId="Revision">
    <w:name w:val="Revision"/>
    <w:hidden/>
    <w:uiPriority w:val="99"/>
    <w:semiHidden/>
    <w:rsid w:val="00973C5B"/>
    <w:pPr>
      <w:spacing w:after="0" w:line="240" w:lineRule="auto"/>
    </w:pPr>
    <w:rPr>
      <w:rFonts w:ascii="Helvetica" w:hAnsi="Helvetica"/>
      <w:color w:val="000000" w:themeColor="text1"/>
    </w:rPr>
  </w:style>
  <w:style w:type="paragraph" w:customStyle="1" w:styleId="Default">
    <w:name w:val="Default"/>
    <w:rsid w:val="00936D3E"/>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pple-converted-space">
    <w:name w:val="apple-converted-space"/>
    <w:basedOn w:val="DefaultParagraphFont"/>
    <w:rsid w:val="00A4526A"/>
  </w:style>
  <w:style w:type="paragraph" w:styleId="NormalWeb">
    <w:name w:val="Normal (Web)"/>
    <w:basedOn w:val="Normal"/>
    <w:uiPriority w:val="99"/>
    <w:semiHidden/>
    <w:unhideWhenUsed/>
    <w:rsid w:val="00C66808"/>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1" w:qFormat="1"/>
    <w:lsdException w:name="List Number" w:qFormat="1"/>
    <w:lsdException w:name="Title" w:semiHidden="0" w:uiPriority="1" w:unhideWhenUsed="0" w:qFormat="1"/>
    <w:lsdException w:name="Signature" w:uiPriority="1" w:qFormat="1"/>
    <w:lsdException w:name="Default Paragraph Font" w:uiPriority="1"/>
    <w:lsdException w:name="Body Text" w:uiPriority="0"/>
    <w:lsdException w:name="Subtitle" w:semiHidden="0" w:uiPriority="0" w:unhideWhenUsed="0" w:qFormat="1"/>
    <w:lsdException w:name="Salutation" w:uiPriority="1"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5B3"/>
    <w:rPr>
      <w:rFonts w:ascii="Helvetica" w:hAnsi="Helvetica"/>
      <w:color w:val="000000" w:themeColor="text1"/>
    </w:rPr>
  </w:style>
  <w:style w:type="paragraph" w:styleId="Heading1">
    <w:name w:val="heading 1"/>
    <w:basedOn w:val="Normal"/>
    <w:next w:val="Normal"/>
    <w:link w:val="Heading1Char"/>
    <w:uiPriority w:val="1"/>
    <w:qFormat/>
    <w:rsid w:val="00BB6C47"/>
    <w:pPr>
      <w:pageBreakBefore/>
      <w:spacing w:before="480" w:after="360" w:line="240" w:lineRule="auto"/>
      <w:outlineLvl w:val="0"/>
    </w:pPr>
    <w:rPr>
      <w:bCs/>
      <w:color w:val="5590CC" w:themeColor="accent1"/>
      <w:sz w:val="36"/>
      <w:szCs w:val="28"/>
    </w:rPr>
  </w:style>
  <w:style w:type="paragraph" w:styleId="Heading2">
    <w:name w:val="heading 2"/>
    <w:basedOn w:val="Normal"/>
    <w:next w:val="Normal"/>
    <w:link w:val="Heading2Char"/>
    <w:uiPriority w:val="1"/>
    <w:qFormat/>
    <w:rsid w:val="00930D68"/>
    <w:pPr>
      <w:keepNext/>
      <w:keepLines/>
      <w:spacing w:before="200" w:after="100" w:line="240" w:lineRule="auto"/>
      <w:outlineLvl w:val="1"/>
    </w:pPr>
    <w:rPr>
      <w:bCs/>
      <w:color w:val="5590CC" w:themeColor="accent1"/>
      <w:sz w:val="24"/>
      <w:szCs w:val="26"/>
    </w:rPr>
  </w:style>
  <w:style w:type="paragraph" w:styleId="Heading3">
    <w:name w:val="heading 3"/>
    <w:basedOn w:val="Normal"/>
    <w:next w:val="Normal"/>
    <w:link w:val="Heading3Char"/>
    <w:uiPriority w:val="1"/>
    <w:unhideWhenUsed/>
    <w:qFormat/>
    <w:rsid w:val="00930D68"/>
    <w:pPr>
      <w:keepNext/>
      <w:keepLines/>
      <w:spacing w:before="200" w:after="0"/>
      <w:outlineLvl w:val="2"/>
    </w:pPr>
    <w:rPr>
      <w:bCs/>
      <w:color w:val="5590CC" w:themeColor="accent1"/>
    </w:rPr>
  </w:style>
  <w:style w:type="paragraph" w:styleId="Heading4">
    <w:name w:val="heading 4"/>
    <w:basedOn w:val="Normal"/>
    <w:next w:val="Normal"/>
    <w:link w:val="Heading4Char"/>
    <w:uiPriority w:val="1"/>
    <w:semiHidden/>
    <w:unhideWhenUsed/>
    <w:qFormat/>
    <w:rsid w:val="00930D68"/>
    <w:pPr>
      <w:keepNext/>
      <w:keepLines/>
      <w:spacing w:before="200" w:after="0"/>
      <w:outlineLvl w:val="3"/>
    </w:pPr>
    <w:rPr>
      <w:rFonts w:asciiTheme="majorHAnsi" w:eastAsiaTheme="majorEastAsia" w:hAnsiTheme="majorHAnsi" w:cstheme="majorBidi"/>
      <w:b/>
      <w:bCs/>
      <w:i/>
      <w:iCs/>
      <w:color w:val="5590C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553EE4"/>
    <w:pPr>
      <w:spacing w:after="0" w:line="600" w:lineRule="exact"/>
    </w:pPr>
    <w:rPr>
      <w:rFonts w:asciiTheme="majorHAnsi" w:hAnsiTheme="majorHAnsi"/>
      <w:color w:val="FFFFFF" w:themeColor="background1"/>
      <w:sz w:val="56"/>
      <w:szCs w:val="36"/>
    </w:rPr>
  </w:style>
  <w:style w:type="paragraph" w:styleId="Header">
    <w:name w:val="header"/>
    <w:basedOn w:val="Normal"/>
    <w:link w:val="HeaderChar"/>
    <w:uiPriority w:val="99"/>
    <w:unhideWhenUsed/>
    <w:rsid w:val="00925ACA"/>
    <w:pPr>
      <w:spacing w:after="0" w:line="240" w:lineRule="auto"/>
    </w:pPr>
    <w:rPr>
      <w:caps/>
      <w:color w:val="FFFFFF" w:themeColor="background1"/>
      <w:sz w:val="16"/>
    </w:rPr>
  </w:style>
  <w:style w:type="character" w:customStyle="1" w:styleId="HeaderChar">
    <w:name w:val="Header Char"/>
    <w:basedOn w:val="DefaultParagraphFont"/>
    <w:link w:val="Header"/>
    <w:uiPriority w:val="99"/>
    <w:rsid w:val="00925ACA"/>
    <w:rPr>
      <w:caps/>
      <w:color w:val="FFFFFF" w:themeColor="background1"/>
      <w:sz w:val="16"/>
    </w:rPr>
  </w:style>
  <w:style w:type="paragraph" w:styleId="Footer">
    <w:name w:val="footer"/>
    <w:basedOn w:val="Normal"/>
    <w:link w:val="FooterChar"/>
    <w:uiPriority w:val="99"/>
    <w:unhideWhenUsed/>
    <w:rsid w:val="00FE0074"/>
    <w:pPr>
      <w:spacing w:before="40" w:after="40" w:line="240" w:lineRule="auto"/>
    </w:pPr>
    <w:rPr>
      <w:caps/>
      <w:color w:val="B0C0C9" w:themeColor="accent3"/>
      <w:sz w:val="16"/>
    </w:rPr>
  </w:style>
  <w:style w:type="character" w:customStyle="1" w:styleId="FooterChar">
    <w:name w:val="Footer Char"/>
    <w:basedOn w:val="DefaultParagraphFont"/>
    <w:link w:val="Footer"/>
    <w:uiPriority w:val="99"/>
    <w:rsid w:val="00FE0074"/>
    <w:rPr>
      <w:caps/>
      <w:color w:val="B0C0C9" w:themeColor="accent3"/>
      <w:sz w:val="16"/>
    </w:rPr>
  </w:style>
  <w:style w:type="paragraph" w:customStyle="1" w:styleId="ContactDetails">
    <w:name w:val="Contact Details"/>
    <w:basedOn w:val="Normal"/>
    <w:uiPriority w:val="1"/>
    <w:qFormat/>
    <w:rsid w:val="003B3BF3"/>
    <w:pPr>
      <w:spacing w:before="80" w:after="80"/>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BD7B5D"/>
    <w:pPr>
      <w:pBdr>
        <w:bottom w:val="single" w:sz="8" w:space="4" w:color="B0C0C9" w:themeColor="accent3"/>
      </w:pBdr>
      <w:spacing w:before="720" w:after="480" w:line="240" w:lineRule="auto"/>
    </w:pPr>
    <w:rPr>
      <w:color w:val="5590CC" w:themeColor="accent1"/>
      <w:sz w:val="48"/>
    </w:rPr>
  </w:style>
  <w:style w:type="character" w:customStyle="1" w:styleId="TitleChar">
    <w:name w:val="Title Char"/>
    <w:basedOn w:val="DefaultParagraphFont"/>
    <w:link w:val="Title"/>
    <w:uiPriority w:val="1"/>
    <w:rsid w:val="00BD7B5D"/>
    <w:rPr>
      <w:color w:val="5590CC" w:themeColor="accent1"/>
      <w:sz w:val="48"/>
    </w:rPr>
  </w:style>
  <w:style w:type="paragraph" w:styleId="Subtitle">
    <w:name w:val="Subtitle"/>
    <w:basedOn w:val="Normal"/>
    <w:next w:val="Normal"/>
    <w:link w:val="SubtitleChar"/>
    <w:uiPriority w:val="1"/>
    <w:rsid w:val="00285A96"/>
    <w:pPr>
      <w:numPr>
        <w:ilvl w:val="1"/>
      </w:numPr>
      <w:spacing w:before="60" w:after="480" w:line="240" w:lineRule="auto"/>
      <w:jc w:val="right"/>
    </w:pPr>
    <w:rPr>
      <w:iCs/>
      <w:color w:val="595959" w:themeColor="text1" w:themeTint="A6"/>
      <w:sz w:val="28"/>
      <w:szCs w:val="28"/>
    </w:rPr>
  </w:style>
  <w:style w:type="character" w:customStyle="1" w:styleId="SubtitleChar">
    <w:name w:val="Subtitle Char"/>
    <w:basedOn w:val="DefaultParagraphFont"/>
    <w:link w:val="Subtitle"/>
    <w:uiPriority w:val="1"/>
    <w:rsid w:val="00285A96"/>
    <w:rPr>
      <w:iCs/>
      <w:color w:val="595959" w:themeColor="text1" w:themeTint="A6"/>
      <w:sz w:val="28"/>
      <w:szCs w:val="28"/>
    </w:rPr>
  </w:style>
  <w:style w:type="paragraph" w:styleId="Date">
    <w:name w:val="Date"/>
    <w:basedOn w:val="Normal"/>
    <w:next w:val="Normal"/>
    <w:link w:val="DateChar"/>
    <w:uiPriority w:val="1"/>
    <w:rsid w:val="00BE651D"/>
    <w:pPr>
      <w:spacing w:before="720" w:after="240"/>
    </w:pPr>
    <w:rPr>
      <w:color w:val="7F7F7F" w:themeColor="text1" w:themeTint="80"/>
    </w:rPr>
  </w:style>
  <w:style w:type="character" w:customStyle="1" w:styleId="DateChar">
    <w:name w:val="Date Char"/>
    <w:basedOn w:val="DefaultParagraphFont"/>
    <w:link w:val="Date"/>
    <w:uiPriority w:val="1"/>
    <w:rsid w:val="00BE651D"/>
    <w:rPr>
      <w:color w:val="7F7F7F" w:themeColor="text1" w:themeTint="80"/>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BB6C47"/>
    <w:rPr>
      <w:bCs/>
      <w:color w:val="5590CC" w:themeColor="accent1"/>
      <w:sz w:val="36"/>
      <w:szCs w:val="28"/>
    </w:rPr>
  </w:style>
  <w:style w:type="character" w:styleId="PageNumber">
    <w:name w:val="page number"/>
    <w:basedOn w:val="DefaultParagraphFont"/>
    <w:uiPriority w:val="99"/>
    <w:unhideWhenUsed/>
    <w:rsid w:val="004B27D5"/>
    <w:rPr>
      <w:color w:val="073E87" w:themeColor="text2"/>
    </w:rPr>
  </w:style>
  <w:style w:type="character" w:customStyle="1" w:styleId="Heading2Char">
    <w:name w:val="Heading 2 Char"/>
    <w:basedOn w:val="DefaultParagraphFont"/>
    <w:link w:val="Heading2"/>
    <w:uiPriority w:val="1"/>
    <w:rsid w:val="00930D68"/>
    <w:rPr>
      <w:bCs/>
      <w:color w:val="5590CC" w:themeColor="accent1"/>
      <w:sz w:val="24"/>
      <w:szCs w:val="26"/>
    </w:rPr>
  </w:style>
  <w:style w:type="character" w:customStyle="1" w:styleId="Heading3Char">
    <w:name w:val="Heading 3 Char"/>
    <w:basedOn w:val="DefaultParagraphFont"/>
    <w:link w:val="Heading3"/>
    <w:uiPriority w:val="1"/>
    <w:rsid w:val="00930D68"/>
    <w:rPr>
      <w:bCs/>
      <w:color w:val="5590CC" w:themeColor="accent1"/>
    </w:rPr>
  </w:style>
  <w:style w:type="paragraph" w:styleId="ListNumber">
    <w:name w:val="List Number"/>
    <w:basedOn w:val="Normal"/>
    <w:uiPriority w:val="1"/>
    <w:unhideWhenUsed/>
    <w:qFormat/>
    <w:rsid w:val="009F501F"/>
    <w:pPr>
      <w:numPr>
        <w:numId w:val="1"/>
      </w:numPr>
      <w:contextualSpacing/>
    </w:pPr>
  </w:style>
  <w:style w:type="paragraph" w:styleId="ListBullet">
    <w:name w:val="List Bullet"/>
    <w:basedOn w:val="Normal"/>
    <w:uiPriority w:val="1"/>
    <w:qFormat/>
    <w:rsid w:val="00BD7B5D"/>
    <w:pPr>
      <w:numPr>
        <w:numId w:val="2"/>
      </w:numPr>
      <w:spacing w:before="200" w:line="240" w:lineRule="auto"/>
      <w:ind w:left="720"/>
    </w:pPr>
    <w:rPr>
      <w:szCs w:val="22"/>
    </w:rPr>
  </w:style>
  <w:style w:type="paragraph" w:styleId="FootnoteText">
    <w:name w:val="footnote text"/>
    <w:basedOn w:val="Normal"/>
    <w:link w:val="FootnoteTextChar"/>
    <w:uiPriority w:val="99"/>
    <w:rsid w:val="00516C3E"/>
    <w:pPr>
      <w:spacing w:after="0" w:line="240" w:lineRule="auto"/>
    </w:pPr>
    <w:rPr>
      <w:i/>
      <w:color w:val="003A70"/>
      <w:sz w:val="16"/>
    </w:rPr>
  </w:style>
  <w:style w:type="character" w:customStyle="1" w:styleId="FootnoteTextChar">
    <w:name w:val="Footnote Text Char"/>
    <w:basedOn w:val="DefaultParagraphFont"/>
    <w:link w:val="FootnoteText"/>
    <w:uiPriority w:val="99"/>
    <w:rsid w:val="00516C3E"/>
    <w:rPr>
      <w:rFonts w:ascii="Helvetica" w:hAnsi="Helvetica"/>
      <w:i/>
      <w:color w:val="003A70"/>
      <w:sz w:val="16"/>
    </w:rPr>
  </w:style>
  <w:style w:type="character" w:styleId="FootnoteReference">
    <w:name w:val="footnote reference"/>
    <w:basedOn w:val="DefaultParagraphFont"/>
    <w:uiPriority w:val="99"/>
    <w:rsid w:val="00930D68"/>
    <w:rPr>
      <w:color w:val="5590CC" w:themeColor="accent1"/>
      <w:sz w:val="20"/>
      <w:vertAlign w:val="superscript"/>
    </w:rPr>
  </w:style>
  <w:style w:type="paragraph" w:styleId="NoSpacing">
    <w:name w:val="No Spacing"/>
    <w:uiPriority w:val="1"/>
    <w:qFormat/>
    <w:rsid w:val="00553EE4"/>
    <w:pPr>
      <w:spacing w:after="0" w:line="240" w:lineRule="auto"/>
    </w:pPr>
    <w:rPr>
      <w:color w:val="262626" w:themeColor="text1" w:themeTint="D9"/>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5590CC" w:themeColor="accent1"/>
    </w:rPr>
  </w:style>
  <w:style w:type="paragraph" w:customStyle="1" w:styleId="FormText">
    <w:name w:val="Form Text"/>
    <w:basedOn w:val="Normal"/>
    <w:qFormat/>
    <w:rsid w:val="00796C19"/>
    <w:pPr>
      <w:spacing w:after="40"/>
    </w:pPr>
  </w:style>
  <w:style w:type="character" w:customStyle="1" w:styleId="FormHeadingChar">
    <w:name w:val="Form Heading Char"/>
    <w:basedOn w:val="DefaultParagraphFont"/>
    <w:link w:val="FormHeading"/>
    <w:rsid w:val="00796C19"/>
    <w:rPr>
      <w:b/>
      <w:color w:val="7F7F7F" w:themeColor="text1" w:themeTint="80"/>
    </w:rPr>
  </w:style>
  <w:style w:type="paragraph" w:customStyle="1" w:styleId="FormHeading">
    <w:name w:val="Form Heading"/>
    <w:basedOn w:val="Normal"/>
    <w:link w:val="FormHeadingChar"/>
    <w:qFormat/>
    <w:rsid w:val="00796C19"/>
    <w:pPr>
      <w:spacing w:before="480" w:after="120"/>
    </w:pPr>
    <w:rPr>
      <w:b/>
      <w:color w:val="7F7F7F" w:themeColor="text1" w:themeTint="80"/>
    </w:rPr>
  </w:style>
  <w:style w:type="paragraph" w:customStyle="1" w:styleId="Recipient">
    <w:name w:val="Recipient"/>
    <w:basedOn w:val="Normal"/>
    <w:uiPriority w:val="1"/>
    <w:qFormat/>
    <w:rsid w:val="008C5C0A"/>
    <w:pPr>
      <w:spacing w:after="0" w:line="240" w:lineRule="auto"/>
    </w:pPr>
    <w:rPr>
      <w:color w:val="7F7F7F" w:themeColor="text1" w:themeTint="80"/>
    </w:rPr>
  </w:style>
  <w:style w:type="paragraph" w:styleId="Salutation">
    <w:name w:val="Salutation"/>
    <w:basedOn w:val="Normal"/>
    <w:next w:val="Normal"/>
    <w:link w:val="SalutationChar"/>
    <w:uiPriority w:val="1"/>
    <w:unhideWhenUsed/>
    <w:qFormat/>
    <w:rsid w:val="00BE651D"/>
    <w:pPr>
      <w:spacing w:before="480"/>
    </w:pPr>
  </w:style>
  <w:style w:type="character" w:customStyle="1" w:styleId="SalutationChar">
    <w:name w:val="Salutation Char"/>
    <w:basedOn w:val="DefaultParagraphFont"/>
    <w:link w:val="Salutation"/>
    <w:uiPriority w:val="1"/>
    <w:rsid w:val="00BE651D"/>
    <w:rPr>
      <w:color w:val="262626" w:themeColor="text1" w:themeTint="D9"/>
    </w:rPr>
  </w:style>
  <w:style w:type="paragraph" w:styleId="Signature">
    <w:name w:val="Signature"/>
    <w:basedOn w:val="Normal"/>
    <w:link w:val="SignatureChar"/>
    <w:autoRedefine/>
    <w:uiPriority w:val="1"/>
    <w:unhideWhenUsed/>
    <w:qFormat/>
    <w:rsid w:val="008F4F7F"/>
    <w:pPr>
      <w:spacing w:before="720" w:after="0" w:line="240" w:lineRule="auto"/>
    </w:pPr>
  </w:style>
  <w:style w:type="character" w:customStyle="1" w:styleId="SignatureChar">
    <w:name w:val="Signature Char"/>
    <w:basedOn w:val="DefaultParagraphFont"/>
    <w:link w:val="Signature"/>
    <w:uiPriority w:val="1"/>
    <w:rsid w:val="008F4F7F"/>
    <w:rPr>
      <w:rFonts w:ascii="Helvetica" w:hAnsi="Helvetica"/>
      <w:color w:val="000000" w:themeColor="text1"/>
    </w:rPr>
  </w:style>
  <w:style w:type="paragraph" w:styleId="BodyText">
    <w:name w:val="Body Text"/>
    <w:basedOn w:val="Normal"/>
    <w:link w:val="BodyTextChar"/>
    <w:semiHidden/>
    <w:unhideWhenUsed/>
    <w:rsid w:val="008E7EBA"/>
    <w:pPr>
      <w:spacing w:after="120"/>
    </w:pPr>
  </w:style>
  <w:style w:type="character" w:customStyle="1" w:styleId="BodyTextChar">
    <w:name w:val="Body Text Char"/>
    <w:basedOn w:val="DefaultParagraphFont"/>
    <w:link w:val="BodyText"/>
    <w:semiHidden/>
    <w:rsid w:val="008E7EBA"/>
    <w:rPr>
      <w:color w:val="000000" w:themeColor="text1"/>
    </w:rPr>
  </w:style>
  <w:style w:type="paragraph" w:styleId="ListParagraph">
    <w:name w:val="List Paragraph"/>
    <w:basedOn w:val="Normal"/>
    <w:autoRedefine/>
    <w:uiPriority w:val="34"/>
    <w:unhideWhenUsed/>
    <w:qFormat/>
    <w:rsid w:val="002F51D0"/>
    <w:pPr>
      <w:spacing w:after="0" w:line="240" w:lineRule="auto"/>
    </w:pPr>
    <w:rPr>
      <w:rFonts w:ascii="Arial" w:hAnsi="Arial" w:cs="Arial"/>
      <w:color w:val="auto"/>
      <w:sz w:val="24"/>
      <w:szCs w:val="24"/>
    </w:rPr>
  </w:style>
  <w:style w:type="paragraph" w:customStyle="1" w:styleId="BannerHeader">
    <w:name w:val="Banner Header"/>
    <w:autoRedefine/>
    <w:qFormat/>
    <w:rsid w:val="007876B5"/>
    <w:pPr>
      <w:spacing w:after="0"/>
    </w:pPr>
    <w:rPr>
      <w:rFonts w:ascii="Helvetica" w:hAnsi="Helvetica"/>
      <w:i/>
      <w:color w:val="003A70"/>
      <w:sz w:val="18"/>
      <w:szCs w:val="18"/>
    </w:rPr>
  </w:style>
  <w:style w:type="paragraph" w:customStyle="1" w:styleId="BottomFooter">
    <w:name w:val="Bottom Footer"/>
    <w:basedOn w:val="Footer"/>
    <w:autoRedefine/>
    <w:qFormat/>
    <w:rsid w:val="00637926"/>
    <w:pPr>
      <w:jc w:val="both"/>
    </w:pPr>
    <w:rPr>
      <w:i/>
      <w:caps w:val="0"/>
      <w:color w:val="003A70"/>
      <w:sz w:val="15"/>
      <w:szCs w:val="15"/>
    </w:rPr>
  </w:style>
  <w:style w:type="paragraph" w:customStyle="1" w:styleId="BasicParagraph">
    <w:name w:val="[Basic Paragraph]"/>
    <w:basedOn w:val="Normal"/>
    <w:uiPriority w:val="99"/>
    <w:rsid w:val="00516C3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Name">
    <w:name w:val="Name"/>
    <w:basedOn w:val="Signature"/>
    <w:qFormat/>
    <w:rsid w:val="008F4F7F"/>
    <w:pPr>
      <w:spacing w:before="360"/>
    </w:pPr>
  </w:style>
  <w:style w:type="paragraph" w:customStyle="1" w:styleId="SignatureName">
    <w:name w:val="Signature Name"/>
    <w:basedOn w:val="Signature"/>
    <w:autoRedefine/>
    <w:qFormat/>
    <w:rsid w:val="008F4F7F"/>
    <w:pPr>
      <w:spacing w:before="200"/>
    </w:pPr>
  </w:style>
  <w:style w:type="character" w:styleId="Hyperlink">
    <w:name w:val="Hyperlink"/>
    <w:basedOn w:val="DefaultParagraphFont"/>
    <w:uiPriority w:val="99"/>
    <w:unhideWhenUsed/>
    <w:rsid w:val="008D2FA6"/>
    <w:rPr>
      <w:color w:val="0000FF"/>
      <w:u w:val="single"/>
    </w:rPr>
  </w:style>
  <w:style w:type="character" w:customStyle="1" w:styleId="1stbulletChar">
    <w:name w:val="*1st bullet Char"/>
    <w:basedOn w:val="DefaultParagraphFont"/>
    <w:link w:val="1stbullet"/>
    <w:locked/>
    <w:rsid w:val="008D2FA6"/>
    <w:rPr>
      <w:rFonts w:ascii="Calibri" w:hAnsi="Calibri"/>
    </w:rPr>
  </w:style>
  <w:style w:type="paragraph" w:customStyle="1" w:styleId="1stbullet">
    <w:name w:val="*1st bullet"/>
    <w:basedOn w:val="Normal"/>
    <w:link w:val="1stbulletChar"/>
    <w:rsid w:val="008D2FA6"/>
    <w:pPr>
      <w:numPr>
        <w:numId w:val="3"/>
      </w:numPr>
      <w:spacing w:before="80" w:after="0" w:line="240" w:lineRule="auto"/>
    </w:pPr>
    <w:rPr>
      <w:rFonts w:ascii="Calibri" w:hAnsi="Calibri"/>
      <w:color w:val="auto"/>
    </w:rPr>
  </w:style>
  <w:style w:type="paragraph" w:customStyle="1" w:styleId="Heading30">
    <w:name w:val="*Heading_3"/>
    <w:basedOn w:val="Normal"/>
    <w:rsid w:val="008D2FA6"/>
    <w:pPr>
      <w:keepNext/>
      <w:spacing w:after="120" w:line="240" w:lineRule="auto"/>
    </w:pPr>
    <w:rPr>
      <w:rFonts w:ascii="Calibri" w:eastAsiaTheme="minorHAnsi" w:hAnsi="Calibri" w:cs="Times New Roman"/>
      <w:b/>
      <w:bCs/>
      <w:color w:val="auto"/>
      <w:sz w:val="24"/>
      <w:szCs w:val="24"/>
      <w:u w:val="single"/>
    </w:rPr>
  </w:style>
  <w:style w:type="character" w:styleId="Emphasis">
    <w:name w:val="Emphasis"/>
    <w:basedOn w:val="DefaultParagraphFont"/>
    <w:uiPriority w:val="20"/>
    <w:qFormat/>
    <w:rsid w:val="008D2FA6"/>
    <w:rPr>
      <w:i/>
      <w:iCs/>
    </w:rPr>
  </w:style>
  <w:style w:type="paragraph" w:styleId="EndnoteText">
    <w:name w:val="endnote text"/>
    <w:basedOn w:val="Normal"/>
    <w:link w:val="EndnoteTextChar"/>
    <w:uiPriority w:val="99"/>
    <w:unhideWhenUsed/>
    <w:rsid w:val="00B43D6F"/>
    <w:pPr>
      <w:spacing w:after="0" w:line="240" w:lineRule="auto"/>
    </w:pPr>
  </w:style>
  <w:style w:type="character" w:customStyle="1" w:styleId="EndnoteTextChar">
    <w:name w:val="Endnote Text Char"/>
    <w:basedOn w:val="DefaultParagraphFont"/>
    <w:link w:val="EndnoteText"/>
    <w:uiPriority w:val="99"/>
    <w:rsid w:val="00B43D6F"/>
    <w:rPr>
      <w:rFonts w:ascii="Helvetica" w:hAnsi="Helvetica"/>
      <w:color w:val="000000" w:themeColor="text1"/>
    </w:rPr>
  </w:style>
  <w:style w:type="character" w:styleId="EndnoteReference">
    <w:name w:val="endnote reference"/>
    <w:basedOn w:val="DefaultParagraphFont"/>
    <w:uiPriority w:val="99"/>
    <w:semiHidden/>
    <w:unhideWhenUsed/>
    <w:rsid w:val="00B43D6F"/>
    <w:rPr>
      <w:vertAlign w:val="superscript"/>
    </w:rPr>
  </w:style>
  <w:style w:type="character" w:styleId="CommentReference">
    <w:name w:val="annotation reference"/>
    <w:basedOn w:val="DefaultParagraphFont"/>
    <w:uiPriority w:val="99"/>
    <w:semiHidden/>
    <w:unhideWhenUsed/>
    <w:rsid w:val="00CE1D14"/>
    <w:rPr>
      <w:sz w:val="16"/>
      <w:szCs w:val="16"/>
    </w:rPr>
  </w:style>
  <w:style w:type="paragraph" w:styleId="CommentText">
    <w:name w:val="annotation text"/>
    <w:basedOn w:val="Normal"/>
    <w:link w:val="CommentTextChar"/>
    <w:uiPriority w:val="99"/>
    <w:semiHidden/>
    <w:unhideWhenUsed/>
    <w:rsid w:val="00CE1D14"/>
    <w:pPr>
      <w:spacing w:line="240" w:lineRule="auto"/>
    </w:pPr>
  </w:style>
  <w:style w:type="character" w:customStyle="1" w:styleId="CommentTextChar">
    <w:name w:val="Comment Text Char"/>
    <w:basedOn w:val="DefaultParagraphFont"/>
    <w:link w:val="CommentText"/>
    <w:uiPriority w:val="99"/>
    <w:semiHidden/>
    <w:rsid w:val="00CE1D14"/>
    <w:rPr>
      <w:rFonts w:ascii="Helvetica" w:hAnsi="Helvetica"/>
      <w:color w:val="000000" w:themeColor="text1"/>
    </w:rPr>
  </w:style>
  <w:style w:type="paragraph" w:styleId="CommentSubject">
    <w:name w:val="annotation subject"/>
    <w:basedOn w:val="CommentText"/>
    <w:next w:val="CommentText"/>
    <w:link w:val="CommentSubjectChar"/>
    <w:uiPriority w:val="99"/>
    <w:semiHidden/>
    <w:unhideWhenUsed/>
    <w:rsid w:val="00CE1D14"/>
    <w:rPr>
      <w:b/>
      <w:bCs/>
    </w:rPr>
  </w:style>
  <w:style w:type="character" w:customStyle="1" w:styleId="CommentSubjectChar">
    <w:name w:val="Comment Subject Char"/>
    <w:basedOn w:val="CommentTextChar"/>
    <w:link w:val="CommentSubject"/>
    <w:uiPriority w:val="99"/>
    <w:semiHidden/>
    <w:rsid w:val="00CE1D14"/>
    <w:rPr>
      <w:rFonts w:ascii="Helvetica" w:hAnsi="Helvetica"/>
      <w:b/>
      <w:bCs/>
      <w:color w:val="000000" w:themeColor="text1"/>
    </w:rPr>
  </w:style>
  <w:style w:type="character" w:styleId="FollowedHyperlink">
    <w:name w:val="FollowedHyperlink"/>
    <w:basedOn w:val="DefaultParagraphFont"/>
    <w:uiPriority w:val="99"/>
    <w:semiHidden/>
    <w:unhideWhenUsed/>
    <w:rsid w:val="00514AC1"/>
    <w:rPr>
      <w:color w:val="5EAEFF" w:themeColor="followedHyperlink"/>
      <w:u w:val="single"/>
    </w:rPr>
  </w:style>
  <w:style w:type="paragraph" w:styleId="Revision">
    <w:name w:val="Revision"/>
    <w:hidden/>
    <w:uiPriority w:val="99"/>
    <w:semiHidden/>
    <w:rsid w:val="00973C5B"/>
    <w:pPr>
      <w:spacing w:after="0" w:line="240" w:lineRule="auto"/>
    </w:pPr>
    <w:rPr>
      <w:rFonts w:ascii="Helvetica" w:hAnsi="Helvetica"/>
      <w:color w:val="000000" w:themeColor="text1"/>
    </w:rPr>
  </w:style>
  <w:style w:type="paragraph" w:customStyle="1" w:styleId="Default">
    <w:name w:val="Default"/>
    <w:rsid w:val="00936D3E"/>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pple-converted-space">
    <w:name w:val="apple-converted-space"/>
    <w:basedOn w:val="DefaultParagraphFont"/>
    <w:rsid w:val="00A4526A"/>
  </w:style>
  <w:style w:type="paragraph" w:styleId="NormalWeb">
    <w:name w:val="Normal (Web)"/>
    <w:basedOn w:val="Normal"/>
    <w:uiPriority w:val="99"/>
    <w:semiHidden/>
    <w:unhideWhenUsed/>
    <w:rsid w:val="00C6680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6417">
      <w:bodyDiv w:val="1"/>
      <w:marLeft w:val="0"/>
      <w:marRight w:val="0"/>
      <w:marTop w:val="0"/>
      <w:marBottom w:val="0"/>
      <w:divBdr>
        <w:top w:val="none" w:sz="0" w:space="0" w:color="auto"/>
        <w:left w:val="none" w:sz="0" w:space="0" w:color="auto"/>
        <w:bottom w:val="none" w:sz="0" w:space="0" w:color="auto"/>
        <w:right w:val="none" w:sz="0" w:space="0" w:color="auto"/>
      </w:divBdr>
      <w:divsChild>
        <w:div w:id="851064279">
          <w:marLeft w:val="0"/>
          <w:marRight w:val="0"/>
          <w:marTop w:val="0"/>
          <w:marBottom w:val="0"/>
          <w:divBdr>
            <w:top w:val="none" w:sz="0" w:space="0" w:color="auto"/>
            <w:left w:val="none" w:sz="0" w:space="0" w:color="auto"/>
            <w:bottom w:val="none" w:sz="0" w:space="0" w:color="auto"/>
            <w:right w:val="none" w:sz="0" w:space="0" w:color="auto"/>
          </w:divBdr>
          <w:divsChild>
            <w:div w:id="42876990">
              <w:marLeft w:val="0"/>
              <w:marRight w:val="0"/>
              <w:marTop w:val="0"/>
              <w:marBottom w:val="0"/>
              <w:divBdr>
                <w:top w:val="none" w:sz="0" w:space="0" w:color="auto"/>
                <w:left w:val="none" w:sz="0" w:space="0" w:color="auto"/>
                <w:bottom w:val="none" w:sz="0" w:space="0" w:color="auto"/>
                <w:right w:val="none" w:sz="0" w:space="0" w:color="auto"/>
              </w:divBdr>
              <w:divsChild>
                <w:div w:id="2074306277">
                  <w:marLeft w:val="0"/>
                  <w:marRight w:val="0"/>
                  <w:marTop w:val="0"/>
                  <w:marBottom w:val="0"/>
                  <w:divBdr>
                    <w:top w:val="none" w:sz="0" w:space="0" w:color="auto"/>
                    <w:left w:val="none" w:sz="0" w:space="0" w:color="auto"/>
                    <w:bottom w:val="none" w:sz="0" w:space="0" w:color="auto"/>
                    <w:right w:val="none" w:sz="0" w:space="0" w:color="auto"/>
                  </w:divBdr>
                  <w:divsChild>
                    <w:div w:id="851914121">
                      <w:marLeft w:val="0"/>
                      <w:marRight w:val="0"/>
                      <w:marTop w:val="0"/>
                      <w:marBottom w:val="0"/>
                      <w:divBdr>
                        <w:top w:val="none" w:sz="0" w:space="0" w:color="auto"/>
                        <w:left w:val="none" w:sz="0" w:space="0" w:color="auto"/>
                        <w:bottom w:val="none" w:sz="0" w:space="0" w:color="auto"/>
                        <w:right w:val="none" w:sz="0" w:space="0" w:color="auto"/>
                      </w:divBdr>
                      <w:divsChild>
                        <w:div w:id="539587990">
                          <w:marLeft w:val="0"/>
                          <w:marRight w:val="0"/>
                          <w:marTop w:val="0"/>
                          <w:marBottom w:val="0"/>
                          <w:divBdr>
                            <w:top w:val="none" w:sz="0" w:space="0" w:color="auto"/>
                            <w:left w:val="none" w:sz="0" w:space="0" w:color="auto"/>
                            <w:bottom w:val="none" w:sz="0" w:space="0" w:color="auto"/>
                            <w:right w:val="none" w:sz="0" w:space="0" w:color="auto"/>
                          </w:divBdr>
                          <w:divsChild>
                            <w:div w:id="825585406">
                              <w:marLeft w:val="0"/>
                              <w:marRight w:val="0"/>
                              <w:marTop w:val="0"/>
                              <w:marBottom w:val="0"/>
                              <w:divBdr>
                                <w:top w:val="none" w:sz="0" w:space="0" w:color="auto"/>
                                <w:left w:val="none" w:sz="0" w:space="0" w:color="auto"/>
                                <w:bottom w:val="none" w:sz="0" w:space="0" w:color="auto"/>
                                <w:right w:val="none" w:sz="0" w:space="0" w:color="auto"/>
                              </w:divBdr>
                              <w:divsChild>
                                <w:div w:id="1841575347">
                                  <w:marLeft w:val="0"/>
                                  <w:marRight w:val="0"/>
                                  <w:marTop w:val="0"/>
                                  <w:marBottom w:val="0"/>
                                  <w:divBdr>
                                    <w:top w:val="none" w:sz="0" w:space="0" w:color="auto"/>
                                    <w:left w:val="none" w:sz="0" w:space="0" w:color="auto"/>
                                    <w:bottom w:val="none" w:sz="0" w:space="0" w:color="auto"/>
                                    <w:right w:val="none" w:sz="0" w:space="0" w:color="auto"/>
                                  </w:divBdr>
                                  <w:divsChild>
                                    <w:div w:id="671103189">
                                      <w:marLeft w:val="0"/>
                                      <w:marRight w:val="0"/>
                                      <w:marTop w:val="0"/>
                                      <w:marBottom w:val="0"/>
                                      <w:divBdr>
                                        <w:top w:val="none" w:sz="0" w:space="0" w:color="auto"/>
                                        <w:left w:val="none" w:sz="0" w:space="0" w:color="auto"/>
                                        <w:bottom w:val="none" w:sz="0" w:space="0" w:color="auto"/>
                                        <w:right w:val="none" w:sz="0" w:space="0" w:color="auto"/>
                                      </w:divBdr>
                                      <w:divsChild>
                                        <w:div w:id="579220418">
                                          <w:marLeft w:val="0"/>
                                          <w:marRight w:val="0"/>
                                          <w:marTop w:val="0"/>
                                          <w:marBottom w:val="0"/>
                                          <w:divBdr>
                                            <w:top w:val="none" w:sz="0" w:space="0" w:color="auto"/>
                                            <w:left w:val="none" w:sz="0" w:space="0" w:color="auto"/>
                                            <w:bottom w:val="none" w:sz="0" w:space="0" w:color="auto"/>
                                            <w:right w:val="none" w:sz="0" w:space="0" w:color="auto"/>
                                          </w:divBdr>
                                          <w:divsChild>
                                            <w:div w:id="1526557294">
                                              <w:marLeft w:val="0"/>
                                              <w:marRight w:val="0"/>
                                              <w:marTop w:val="0"/>
                                              <w:marBottom w:val="0"/>
                                              <w:divBdr>
                                                <w:top w:val="none" w:sz="0" w:space="0" w:color="auto"/>
                                                <w:left w:val="none" w:sz="0" w:space="0" w:color="auto"/>
                                                <w:bottom w:val="none" w:sz="0" w:space="0" w:color="auto"/>
                                                <w:right w:val="none" w:sz="0" w:space="0" w:color="auto"/>
                                              </w:divBdr>
                                              <w:divsChild>
                                                <w:div w:id="2062946291">
                                                  <w:marLeft w:val="0"/>
                                                  <w:marRight w:val="0"/>
                                                  <w:marTop w:val="0"/>
                                                  <w:marBottom w:val="0"/>
                                                  <w:divBdr>
                                                    <w:top w:val="none" w:sz="0" w:space="0" w:color="auto"/>
                                                    <w:left w:val="none" w:sz="0" w:space="0" w:color="auto"/>
                                                    <w:bottom w:val="none" w:sz="0" w:space="0" w:color="auto"/>
                                                    <w:right w:val="none" w:sz="0" w:space="0" w:color="auto"/>
                                                  </w:divBdr>
                                                  <w:divsChild>
                                                    <w:div w:id="1823236566">
                                                      <w:marLeft w:val="0"/>
                                                      <w:marRight w:val="0"/>
                                                      <w:marTop w:val="0"/>
                                                      <w:marBottom w:val="0"/>
                                                      <w:divBdr>
                                                        <w:top w:val="none" w:sz="0" w:space="0" w:color="auto"/>
                                                        <w:left w:val="none" w:sz="0" w:space="0" w:color="auto"/>
                                                        <w:bottom w:val="none" w:sz="0" w:space="0" w:color="auto"/>
                                                        <w:right w:val="none" w:sz="0" w:space="0" w:color="auto"/>
                                                      </w:divBdr>
                                                      <w:divsChild>
                                                        <w:div w:id="1620333366">
                                                          <w:marLeft w:val="0"/>
                                                          <w:marRight w:val="0"/>
                                                          <w:marTop w:val="0"/>
                                                          <w:marBottom w:val="0"/>
                                                          <w:divBdr>
                                                            <w:top w:val="none" w:sz="0" w:space="0" w:color="auto"/>
                                                            <w:left w:val="none" w:sz="0" w:space="0" w:color="auto"/>
                                                            <w:bottom w:val="none" w:sz="0" w:space="0" w:color="auto"/>
                                                            <w:right w:val="none" w:sz="0" w:space="0" w:color="auto"/>
                                                          </w:divBdr>
                                                          <w:divsChild>
                                                            <w:div w:id="1338727299">
                                                              <w:marLeft w:val="0"/>
                                                              <w:marRight w:val="0"/>
                                                              <w:marTop w:val="0"/>
                                                              <w:marBottom w:val="0"/>
                                                              <w:divBdr>
                                                                <w:top w:val="none" w:sz="0" w:space="0" w:color="auto"/>
                                                                <w:left w:val="none" w:sz="0" w:space="0" w:color="auto"/>
                                                                <w:bottom w:val="none" w:sz="0" w:space="0" w:color="auto"/>
                                                                <w:right w:val="none" w:sz="0" w:space="0" w:color="auto"/>
                                                              </w:divBdr>
                                                              <w:divsChild>
                                                                <w:div w:id="1030495910">
                                                                  <w:marLeft w:val="0"/>
                                                                  <w:marRight w:val="0"/>
                                                                  <w:marTop w:val="0"/>
                                                                  <w:marBottom w:val="0"/>
                                                                  <w:divBdr>
                                                                    <w:top w:val="none" w:sz="0" w:space="0" w:color="auto"/>
                                                                    <w:left w:val="none" w:sz="0" w:space="0" w:color="auto"/>
                                                                    <w:bottom w:val="none" w:sz="0" w:space="0" w:color="auto"/>
                                                                    <w:right w:val="none" w:sz="0" w:space="0" w:color="auto"/>
                                                                  </w:divBdr>
                                                                  <w:divsChild>
                                                                    <w:div w:id="4974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955542">
      <w:bodyDiv w:val="1"/>
      <w:marLeft w:val="0"/>
      <w:marRight w:val="0"/>
      <w:marTop w:val="0"/>
      <w:marBottom w:val="0"/>
      <w:divBdr>
        <w:top w:val="none" w:sz="0" w:space="0" w:color="auto"/>
        <w:left w:val="none" w:sz="0" w:space="0" w:color="auto"/>
        <w:bottom w:val="none" w:sz="0" w:space="0" w:color="auto"/>
        <w:right w:val="none" w:sz="0" w:space="0" w:color="auto"/>
      </w:divBdr>
      <w:divsChild>
        <w:div w:id="17052459">
          <w:marLeft w:val="0"/>
          <w:marRight w:val="0"/>
          <w:marTop w:val="0"/>
          <w:marBottom w:val="0"/>
          <w:divBdr>
            <w:top w:val="none" w:sz="0" w:space="0" w:color="auto"/>
            <w:left w:val="none" w:sz="0" w:space="0" w:color="auto"/>
            <w:bottom w:val="none" w:sz="0" w:space="0" w:color="auto"/>
            <w:right w:val="none" w:sz="0" w:space="0" w:color="auto"/>
          </w:divBdr>
          <w:divsChild>
            <w:div w:id="1553273434">
              <w:marLeft w:val="0"/>
              <w:marRight w:val="0"/>
              <w:marTop w:val="0"/>
              <w:marBottom w:val="0"/>
              <w:divBdr>
                <w:top w:val="none" w:sz="0" w:space="0" w:color="auto"/>
                <w:left w:val="none" w:sz="0" w:space="0" w:color="auto"/>
                <w:bottom w:val="none" w:sz="0" w:space="0" w:color="auto"/>
                <w:right w:val="none" w:sz="0" w:space="0" w:color="auto"/>
              </w:divBdr>
              <w:divsChild>
                <w:div w:id="808865423">
                  <w:marLeft w:val="0"/>
                  <w:marRight w:val="0"/>
                  <w:marTop w:val="0"/>
                  <w:marBottom w:val="0"/>
                  <w:divBdr>
                    <w:top w:val="none" w:sz="0" w:space="0" w:color="auto"/>
                    <w:left w:val="none" w:sz="0" w:space="0" w:color="auto"/>
                    <w:bottom w:val="none" w:sz="0" w:space="0" w:color="auto"/>
                    <w:right w:val="none" w:sz="0" w:space="0" w:color="auto"/>
                  </w:divBdr>
                  <w:divsChild>
                    <w:div w:id="43405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92467">
      <w:bodyDiv w:val="1"/>
      <w:marLeft w:val="0"/>
      <w:marRight w:val="0"/>
      <w:marTop w:val="0"/>
      <w:marBottom w:val="0"/>
      <w:divBdr>
        <w:top w:val="none" w:sz="0" w:space="0" w:color="auto"/>
        <w:left w:val="none" w:sz="0" w:space="0" w:color="auto"/>
        <w:bottom w:val="none" w:sz="0" w:space="0" w:color="auto"/>
        <w:right w:val="none" w:sz="0" w:space="0" w:color="auto"/>
      </w:divBdr>
    </w:div>
    <w:div w:id="184441676">
      <w:bodyDiv w:val="1"/>
      <w:marLeft w:val="0"/>
      <w:marRight w:val="0"/>
      <w:marTop w:val="0"/>
      <w:marBottom w:val="0"/>
      <w:divBdr>
        <w:top w:val="none" w:sz="0" w:space="0" w:color="auto"/>
        <w:left w:val="none" w:sz="0" w:space="0" w:color="auto"/>
        <w:bottom w:val="none" w:sz="0" w:space="0" w:color="auto"/>
        <w:right w:val="none" w:sz="0" w:space="0" w:color="auto"/>
      </w:divBdr>
      <w:divsChild>
        <w:div w:id="609434471">
          <w:marLeft w:val="0"/>
          <w:marRight w:val="0"/>
          <w:marTop w:val="0"/>
          <w:marBottom w:val="0"/>
          <w:divBdr>
            <w:top w:val="none" w:sz="0" w:space="0" w:color="auto"/>
            <w:left w:val="single" w:sz="6" w:space="0" w:color="CCCCCC"/>
            <w:bottom w:val="none" w:sz="0" w:space="0" w:color="auto"/>
            <w:right w:val="single" w:sz="6" w:space="0" w:color="CCCCCC"/>
          </w:divBdr>
          <w:divsChild>
            <w:div w:id="1444887347">
              <w:marLeft w:val="3240"/>
              <w:marRight w:val="0"/>
              <w:marTop w:val="0"/>
              <w:marBottom w:val="0"/>
              <w:divBdr>
                <w:top w:val="none" w:sz="0" w:space="0" w:color="auto"/>
                <w:left w:val="none" w:sz="0" w:space="0" w:color="auto"/>
                <w:bottom w:val="none" w:sz="0" w:space="0" w:color="auto"/>
                <w:right w:val="none" w:sz="0" w:space="0" w:color="auto"/>
              </w:divBdr>
            </w:div>
          </w:divsChild>
        </w:div>
      </w:divsChild>
    </w:div>
    <w:div w:id="365637786">
      <w:bodyDiv w:val="1"/>
      <w:marLeft w:val="0"/>
      <w:marRight w:val="0"/>
      <w:marTop w:val="0"/>
      <w:marBottom w:val="0"/>
      <w:divBdr>
        <w:top w:val="none" w:sz="0" w:space="0" w:color="auto"/>
        <w:left w:val="none" w:sz="0" w:space="0" w:color="auto"/>
        <w:bottom w:val="none" w:sz="0" w:space="0" w:color="auto"/>
        <w:right w:val="none" w:sz="0" w:space="0" w:color="auto"/>
      </w:divBdr>
      <w:divsChild>
        <w:div w:id="1221016570">
          <w:marLeft w:val="0"/>
          <w:marRight w:val="0"/>
          <w:marTop w:val="0"/>
          <w:marBottom w:val="0"/>
          <w:divBdr>
            <w:top w:val="none" w:sz="0" w:space="0" w:color="auto"/>
            <w:left w:val="none" w:sz="0" w:space="0" w:color="auto"/>
            <w:bottom w:val="none" w:sz="0" w:space="0" w:color="auto"/>
            <w:right w:val="none" w:sz="0" w:space="0" w:color="auto"/>
          </w:divBdr>
        </w:div>
        <w:div w:id="2125228033">
          <w:marLeft w:val="0"/>
          <w:marRight w:val="0"/>
          <w:marTop w:val="0"/>
          <w:marBottom w:val="0"/>
          <w:divBdr>
            <w:top w:val="none" w:sz="0" w:space="0" w:color="auto"/>
            <w:left w:val="none" w:sz="0" w:space="0" w:color="auto"/>
            <w:bottom w:val="none" w:sz="0" w:space="0" w:color="auto"/>
            <w:right w:val="none" w:sz="0" w:space="0" w:color="auto"/>
          </w:divBdr>
        </w:div>
      </w:divsChild>
    </w:div>
    <w:div w:id="383723129">
      <w:bodyDiv w:val="1"/>
      <w:marLeft w:val="0"/>
      <w:marRight w:val="0"/>
      <w:marTop w:val="0"/>
      <w:marBottom w:val="0"/>
      <w:divBdr>
        <w:top w:val="none" w:sz="0" w:space="0" w:color="auto"/>
        <w:left w:val="none" w:sz="0" w:space="0" w:color="auto"/>
        <w:bottom w:val="none" w:sz="0" w:space="0" w:color="auto"/>
        <w:right w:val="none" w:sz="0" w:space="0" w:color="auto"/>
      </w:divBdr>
    </w:div>
    <w:div w:id="424155125">
      <w:bodyDiv w:val="1"/>
      <w:marLeft w:val="0"/>
      <w:marRight w:val="0"/>
      <w:marTop w:val="0"/>
      <w:marBottom w:val="0"/>
      <w:divBdr>
        <w:top w:val="none" w:sz="0" w:space="0" w:color="auto"/>
        <w:left w:val="none" w:sz="0" w:space="0" w:color="auto"/>
        <w:bottom w:val="none" w:sz="0" w:space="0" w:color="auto"/>
        <w:right w:val="none" w:sz="0" w:space="0" w:color="auto"/>
      </w:divBdr>
    </w:div>
    <w:div w:id="580064918">
      <w:bodyDiv w:val="1"/>
      <w:marLeft w:val="0"/>
      <w:marRight w:val="0"/>
      <w:marTop w:val="0"/>
      <w:marBottom w:val="0"/>
      <w:divBdr>
        <w:top w:val="none" w:sz="0" w:space="0" w:color="auto"/>
        <w:left w:val="none" w:sz="0" w:space="0" w:color="auto"/>
        <w:bottom w:val="none" w:sz="0" w:space="0" w:color="auto"/>
        <w:right w:val="none" w:sz="0" w:space="0" w:color="auto"/>
      </w:divBdr>
      <w:divsChild>
        <w:div w:id="542518469">
          <w:marLeft w:val="0"/>
          <w:marRight w:val="0"/>
          <w:marTop w:val="0"/>
          <w:marBottom w:val="0"/>
          <w:divBdr>
            <w:top w:val="none" w:sz="0" w:space="0" w:color="auto"/>
            <w:left w:val="none" w:sz="0" w:space="0" w:color="auto"/>
            <w:bottom w:val="none" w:sz="0" w:space="0" w:color="auto"/>
            <w:right w:val="none" w:sz="0" w:space="0" w:color="auto"/>
          </w:divBdr>
          <w:divsChild>
            <w:div w:id="750855094">
              <w:marLeft w:val="0"/>
              <w:marRight w:val="0"/>
              <w:marTop w:val="0"/>
              <w:marBottom w:val="0"/>
              <w:divBdr>
                <w:top w:val="none" w:sz="0" w:space="0" w:color="auto"/>
                <w:left w:val="none" w:sz="0" w:space="0" w:color="auto"/>
                <w:bottom w:val="none" w:sz="0" w:space="0" w:color="auto"/>
                <w:right w:val="none" w:sz="0" w:space="0" w:color="auto"/>
              </w:divBdr>
              <w:divsChild>
                <w:div w:id="880938319">
                  <w:marLeft w:val="0"/>
                  <w:marRight w:val="0"/>
                  <w:marTop w:val="0"/>
                  <w:marBottom w:val="0"/>
                  <w:divBdr>
                    <w:top w:val="none" w:sz="0" w:space="0" w:color="auto"/>
                    <w:left w:val="none" w:sz="0" w:space="0" w:color="auto"/>
                    <w:bottom w:val="none" w:sz="0" w:space="0" w:color="auto"/>
                    <w:right w:val="none" w:sz="0" w:space="0" w:color="auto"/>
                  </w:divBdr>
                  <w:divsChild>
                    <w:div w:id="1692611909">
                      <w:marLeft w:val="0"/>
                      <w:marRight w:val="0"/>
                      <w:marTop w:val="0"/>
                      <w:marBottom w:val="0"/>
                      <w:divBdr>
                        <w:top w:val="none" w:sz="0" w:space="0" w:color="auto"/>
                        <w:left w:val="none" w:sz="0" w:space="0" w:color="auto"/>
                        <w:bottom w:val="none" w:sz="0" w:space="0" w:color="auto"/>
                        <w:right w:val="none" w:sz="0" w:space="0" w:color="auto"/>
                      </w:divBdr>
                      <w:divsChild>
                        <w:div w:id="1809008698">
                          <w:marLeft w:val="0"/>
                          <w:marRight w:val="0"/>
                          <w:marTop w:val="0"/>
                          <w:marBottom w:val="0"/>
                          <w:divBdr>
                            <w:top w:val="none" w:sz="0" w:space="0" w:color="auto"/>
                            <w:left w:val="none" w:sz="0" w:space="0" w:color="auto"/>
                            <w:bottom w:val="none" w:sz="0" w:space="0" w:color="auto"/>
                            <w:right w:val="none" w:sz="0" w:space="0" w:color="auto"/>
                          </w:divBdr>
                          <w:divsChild>
                            <w:div w:id="1356226479">
                              <w:marLeft w:val="0"/>
                              <w:marRight w:val="0"/>
                              <w:marTop w:val="0"/>
                              <w:marBottom w:val="0"/>
                              <w:divBdr>
                                <w:top w:val="none" w:sz="0" w:space="0" w:color="auto"/>
                                <w:left w:val="none" w:sz="0" w:space="0" w:color="auto"/>
                                <w:bottom w:val="none" w:sz="0" w:space="0" w:color="auto"/>
                                <w:right w:val="none" w:sz="0" w:space="0" w:color="auto"/>
                              </w:divBdr>
                              <w:divsChild>
                                <w:div w:id="2117097553">
                                  <w:marLeft w:val="0"/>
                                  <w:marRight w:val="0"/>
                                  <w:marTop w:val="0"/>
                                  <w:marBottom w:val="0"/>
                                  <w:divBdr>
                                    <w:top w:val="none" w:sz="0" w:space="0" w:color="auto"/>
                                    <w:left w:val="none" w:sz="0" w:space="0" w:color="auto"/>
                                    <w:bottom w:val="none" w:sz="0" w:space="0" w:color="auto"/>
                                    <w:right w:val="none" w:sz="0" w:space="0" w:color="auto"/>
                                  </w:divBdr>
                                  <w:divsChild>
                                    <w:div w:id="1472015887">
                                      <w:marLeft w:val="0"/>
                                      <w:marRight w:val="0"/>
                                      <w:marTop w:val="0"/>
                                      <w:marBottom w:val="0"/>
                                      <w:divBdr>
                                        <w:top w:val="none" w:sz="0" w:space="0" w:color="auto"/>
                                        <w:left w:val="none" w:sz="0" w:space="0" w:color="auto"/>
                                        <w:bottom w:val="none" w:sz="0" w:space="0" w:color="auto"/>
                                        <w:right w:val="none" w:sz="0" w:space="0" w:color="auto"/>
                                      </w:divBdr>
                                      <w:divsChild>
                                        <w:div w:id="2113627032">
                                          <w:marLeft w:val="0"/>
                                          <w:marRight w:val="0"/>
                                          <w:marTop w:val="0"/>
                                          <w:marBottom w:val="0"/>
                                          <w:divBdr>
                                            <w:top w:val="none" w:sz="0" w:space="0" w:color="auto"/>
                                            <w:left w:val="none" w:sz="0" w:space="0" w:color="auto"/>
                                            <w:bottom w:val="none" w:sz="0" w:space="0" w:color="auto"/>
                                            <w:right w:val="none" w:sz="0" w:space="0" w:color="auto"/>
                                          </w:divBdr>
                                          <w:divsChild>
                                            <w:div w:id="234440172">
                                              <w:marLeft w:val="0"/>
                                              <w:marRight w:val="0"/>
                                              <w:marTop w:val="0"/>
                                              <w:marBottom w:val="0"/>
                                              <w:divBdr>
                                                <w:top w:val="none" w:sz="0" w:space="0" w:color="auto"/>
                                                <w:left w:val="none" w:sz="0" w:space="0" w:color="auto"/>
                                                <w:bottom w:val="none" w:sz="0" w:space="0" w:color="auto"/>
                                                <w:right w:val="none" w:sz="0" w:space="0" w:color="auto"/>
                                              </w:divBdr>
                                              <w:divsChild>
                                                <w:div w:id="170147374">
                                                  <w:marLeft w:val="0"/>
                                                  <w:marRight w:val="0"/>
                                                  <w:marTop w:val="0"/>
                                                  <w:marBottom w:val="0"/>
                                                  <w:divBdr>
                                                    <w:top w:val="none" w:sz="0" w:space="0" w:color="auto"/>
                                                    <w:left w:val="none" w:sz="0" w:space="0" w:color="auto"/>
                                                    <w:bottom w:val="none" w:sz="0" w:space="0" w:color="auto"/>
                                                    <w:right w:val="none" w:sz="0" w:space="0" w:color="auto"/>
                                                  </w:divBdr>
                                                  <w:divsChild>
                                                    <w:div w:id="1194610393">
                                                      <w:marLeft w:val="0"/>
                                                      <w:marRight w:val="0"/>
                                                      <w:marTop w:val="0"/>
                                                      <w:marBottom w:val="0"/>
                                                      <w:divBdr>
                                                        <w:top w:val="none" w:sz="0" w:space="0" w:color="auto"/>
                                                        <w:left w:val="none" w:sz="0" w:space="0" w:color="auto"/>
                                                        <w:bottom w:val="none" w:sz="0" w:space="0" w:color="auto"/>
                                                        <w:right w:val="none" w:sz="0" w:space="0" w:color="auto"/>
                                                      </w:divBdr>
                                                      <w:divsChild>
                                                        <w:div w:id="1411734126">
                                                          <w:marLeft w:val="0"/>
                                                          <w:marRight w:val="0"/>
                                                          <w:marTop w:val="0"/>
                                                          <w:marBottom w:val="0"/>
                                                          <w:divBdr>
                                                            <w:top w:val="none" w:sz="0" w:space="0" w:color="auto"/>
                                                            <w:left w:val="none" w:sz="0" w:space="0" w:color="auto"/>
                                                            <w:bottom w:val="none" w:sz="0" w:space="0" w:color="auto"/>
                                                            <w:right w:val="none" w:sz="0" w:space="0" w:color="auto"/>
                                                          </w:divBdr>
                                                          <w:divsChild>
                                                            <w:div w:id="874150542">
                                                              <w:marLeft w:val="0"/>
                                                              <w:marRight w:val="0"/>
                                                              <w:marTop w:val="0"/>
                                                              <w:marBottom w:val="0"/>
                                                              <w:divBdr>
                                                                <w:top w:val="none" w:sz="0" w:space="0" w:color="auto"/>
                                                                <w:left w:val="none" w:sz="0" w:space="0" w:color="auto"/>
                                                                <w:bottom w:val="none" w:sz="0" w:space="0" w:color="auto"/>
                                                                <w:right w:val="none" w:sz="0" w:space="0" w:color="auto"/>
                                                              </w:divBdr>
                                                              <w:divsChild>
                                                                <w:div w:id="1212308968">
                                                                  <w:marLeft w:val="0"/>
                                                                  <w:marRight w:val="0"/>
                                                                  <w:marTop w:val="0"/>
                                                                  <w:marBottom w:val="0"/>
                                                                  <w:divBdr>
                                                                    <w:top w:val="none" w:sz="0" w:space="0" w:color="auto"/>
                                                                    <w:left w:val="none" w:sz="0" w:space="0" w:color="auto"/>
                                                                    <w:bottom w:val="none" w:sz="0" w:space="0" w:color="auto"/>
                                                                    <w:right w:val="none" w:sz="0" w:space="0" w:color="auto"/>
                                                                  </w:divBdr>
                                                                  <w:divsChild>
                                                                    <w:div w:id="1715278364">
                                                                      <w:marLeft w:val="0"/>
                                                                      <w:marRight w:val="0"/>
                                                                      <w:marTop w:val="0"/>
                                                                      <w:marBottom w:val="0"/>
                                                                      <w:divBdr>
                                                                        <w:top w:val="none" w:sz="0" w:space="0" w:color="auto"/>
                                                                        <w:left w:val="none" w:sz="0" w:space="0" w:color="auto"/>
                                                                        <w:bottom w:val="none" w:sz="0" w:space="0" w:color="auto"/>
                                                                        <w:right w:val="none" w:sz="0" w:space="0" w:color="auto"/>
                                                                      </w:divBdr>
                                                                      <w:divsChild>
                                                                        <w:div w:id="3293054">
                                                                          <w:marLeft w:val="0"/>
                                                                          <w:marRight w:val="0"/>
                                                                          <w:marTop w:val="0"/>
                                                                          <w:marBottom w:val="0"/>
                                                                          <w:divBdr>
                                                                            <w:top w:val="none" w:sz="0" w:space="0" w:color="auto"/>
                                                                            <w:left w:val="none" w:sz="0" w:space="0" w:color="auto"/>
                                                                            <w:bottom w:val="none" w:sz="0" w:space="0" w:color="auto"/>
                                                                            <w:right w:val="none" w:sz="0" w:space="0" w:color="auto"/>
                                                                          </w:divBdr>
                                                                          <w:divsChild>
                                                                            <w:div w:id="79066360">
                                                                              <w:marLeft w:val="0"/>
                                                                              <w:marRight w:val="0"/>
                                                                              <w:marTop w:val="0"/>
                                                                              <w:marBottom w:val="0"/>
                                                                              <w:divBdr>
                                                                                <w:top w:val="none" w:sz="0" w:space="0" w:color="auto"/>
                                                                                <w:left w:val="none" w:sz="0" w:space="0" w:color="auto"/>
                                                                                <w:bottom w:val="none" w:sz="0" w:space="0" w:color="auto"/>
                                                                                <w:right w:val="none" w:sz="0" w:space="0" w:color="auto"/>
                                                                              </w:divBdr>
                                                                              <w:divsChild>
                                                                                <w:div w:id="619384222">
                                                                                  <w:marLeft w:val="0"/>
                                                                                  <w:marRight w:val="0"/>
                                                                                  <w:marTop w:val="0"/>
                                                                                  <w:marBottom w:val="0"/>
                                                                                  <w:divBdr>
                                                                                    <w:top w:val="none" w:sz="0" w:space="0" w:color="auto"/>
                                                                                    <w:left w:val="none" w:sz="0" w:space="0" w:color="auto"/>
                                                                                    <w:bottom w:val="none" w:sz="0" w:space="0" w:color="auto"/>
                                                                                    <w:right w:val="none" w:sz="0" w:space="0" w:color="auto"/>
                                                                                  </w:divBdr>
                                                                                  <w:divsChild>
                                                                                    <w:div w:id="1513882448">
                                                                                      <w:marLeft w:val="0"/>
                                                                                      <w:marRight w:val="0"/>
                                                                                      <w:marTop w:val="0"/>
                                                                                      <w:marBottom w:val="0"/>
                                                                                      <w:divBdr>
                                                                                        <w:top w:val="none" w:sz="0" w:space="0" w:color="auto"/>
                                                                                        <w:left w:val="none" w:sz="0" w:space="0" w:color="auto"/>
                                                                                        <w:bottom w:val="none" w:sz="0" w:space="0" w:color="auto"/>
                                                                                        <w:right w:val="none" w:sz="0" w:space="0" w:color="auto"/>
                                                                                      </w:divBdr>
                                                                                    </w:div>
                                                                                    <w:div w:id="1154951769">
                                                                                      <w:marLeft w:val="0"/>
                                                                                      <w:marRight w:val="0"/>
                                                                                      <w:marTop w:val="0"/>
                                                                                      <w:marBottom w:val="0"/>
                                                                                      <w:divBdr>
                                                                                        <w:top w:val="none" w:sz="0" w:space="0" w:color="auto"/>
                                                                                        <w:left w:val="none" w:sz="0" w:space="0" w:color="auto"/>
                                                                                        <w:bottom w:val="none" w:sz="0" w:space="0" w:color="auto"/>
                                                                                        <w:right w:val="none" w:sz="0" w:space="0" w:color="auto"/>
                                                                                      </w:divBdr>
                                                                                      <w:divsChild>
                                                                                        <w:div w:id="73755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268014">
      <w:bodyDiv w:val="1"/>
      <w:marLeft w:val="0"/>
      <w:marRight w:val="0"/>
      <w:marTop w:val="0"/>
      <w:marBottom w:val="0"/>
      <w:divBdr>
        <w:top w:val="none" w:sz="0" w:space="0" w:color="auto"/>
        <w:left w:val="none" w:sz="0" w:space="0" w:color="auto"/>
        <w:bottom w:val="none" w:sz="0" w:space="0" w:color="auto"/>
        <w:right w:val="none" w:sz="0" w:space="0" w:color="auto"/>
      </w:divBdr>
    </w:div>
    <w:div w:id="932712830">
      <w:bodyDiv w:val="1"/>
      <w:marLeft w:val="0"/>
      <w:marRight w:val="0"/>
      <w:marTop w:val="0"/>
      <w:marBottom w:val="0"/>
      <w:divBdr>
        <w:top w:val="none" w:sz="0" w:space="0" w:color="auto"/>
        <w:left w:val="none" w:sz="0" w:space="0" w:color="auto"/>
        <w:bottom w:val="none" w:sz="0" w:space="0" w:color="auto"/>
        <w:right w:val="none" w:sz="0" w:space="0" w:color="auto"/>
      </w:divBdr>
      <w:divsChild>
        <w:div w:id="1440562462">
          <w:marLeft w:val="0"/>
          <w:marRight w:val="0"/>
          <w:marTop w:val="0"/>
          <w:marBottom w:val="0"/>
          <w:divBdr>
            <w:top w:val="none" w:sz="0" w:space="0" w:color="auto"/>
            <w:left w:val="none" w:sz="0" w:space="0" w:color="auto"/>
            <w:bottom w:val="none" w:sz="0" w:space="0" w:color="auto"/>
            <w:right w:val="none" w:sz="0" w:space="0" w:color="auto"/>
          </w:divBdr>
          <w:divsChild>
            <w:div w:id="869223578">
              <w:marLeft w:val="0"/>
              <w:marRight w:val="0"/>
              <w:marTop w:val="0"/>
              <w:marBottom w:val="0"/>
              <w:divBdr>
                <w:top w:val="none" w:sz="0" w:space="0" w:color="auto"/>
                <w:left w:val="none" w:sz="0" w:space="0" w:color="auto"/>
                <w:bottom w:val="none" w:sz="0" w:space="0" w:color="auto"/>
                <w:right w:val="none" w:sz="0" w:space="0" w:color="auto"/>
              </w:divBdr>
              <w:divsChild>
                <w:div w:id="1220559174">
                  <w:marLeft w:val="0"/>
                  <w:marRight w:val="0"/>
                  <w:marTop w:val="0"/>
                  <w:marBottom w:val="0"/>
                  <w:divBdr>
                    <w:top w:val="none" w:sz="0" w:space="0" w:color="auto"/>
                    <w:left w:val="none" w:sz="0" w:space="0" w:color="auto"/>
                    <w:bottom w:val="none" w:sz="0" w:space="0" w:color="auto"/>
                    <w:right w:val="none" w:sz="0" w:space="0" w:color="auto"/>
                  </w:divBdr>
                  <w:divsChild>
                    <w:div w:id="200898684">
                      <w:marLeft w:val="0"/>
                      <w:marRight w:val="0"/>
                      <w:marTop w:val="0"/>
                      <w:marBottom w:val="0"/>
                      <w:divBdr>
                        <w:top w:val="none" w:sz="0" w:space="0" w:color="auto"/>
                        <w:left w:val="none" w:sz="0" w:space="0" w:color="auto"/>
                        <w:bottom w:val="none" w:sz="0" w:space="0" w:color="auto"/>
                        <w:right w:val="none" w:sz="0" w:space="0" w:color="auto"/>
                      </w:divBdr>
                      <w:divsChild>
                        <w:div w:id="1333600585">
                          <w:marLeft w:val="0"/>
                          <w:marRight w:val="0"/>
                          <w:marTop w:val="0"/>
                          <w:marBottom w:val="0"/>
                          <w:divBdr>
                            <w:top w:val="none" w:sz="0" w:space="0" w:color="auto"/>
                            <w:left w:val="none" w:sz="0" w:space="0" w:color="auto"/>
                            <w:bottom w:val="none" w:sz="0" w:space="0" w:color="auto"/>
                            <w:right w:val="none" w:sz="0" w:space="0" w:color="auto"/>
                          </w:divBdr>
                          <w:divsChild>
                            <w:div w:id="135982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895887">
      <w:bodyDiv w:val="1"/>
      <w:marLeft w:val="0"/>
      <w:marRight w:val="0"/>
      <w:marTop w:val="0"/>
      <w:marBottom w:val="0"/>
      <w:divBdr>
        <w:top w:val="none" w:sz="0" w:space="0" w:color="auto"/>
        <w:left w:val="none" w:sz="0" w:space="0" w:color="auto"/>
        <w:bottom w:val="none" w:sz="0" w:space="0" w:color="auto"/>
        <w:right w:val="none" w:sz="0" w:space="0" w:color="auto"/>
      </w:divBdr>
      <w:divsChild>
        <w:div w:id="1858688970">
          <w:marLeft w:val="0"/>
          <w:marRight w:val="0"/>
          <w:marTop w:val="0"/>
          <w:marBottom w:val="0"/>
          <w:divBdr>
            <w:top w:val="none" w:sz="0" w:space="0" w:color="auto"/>
            <w:left w:val="none" w:sz="0" w:space="0" w:color="auto"/>
            <w:bottom w:val="none" w:sz="0" w:space="0" w:color="auto"/>
            <w:right w:val="none" w:sz="0" w:space="0" w:color="auto"/>
          </w:divBdr>
        </w:div>
        <w:div w:id="186599683">
          <w:marLeft w:val="0"/>
          <w:marRight w:val="0"/>
          <w:marTop w:val="0"/>
          <w:marBottom w:val="0"/>
          <w:divBdr>
            <w:top w:val="none" w:sz="0" w:space="0" w:color="auto"/>
            <w:left w:val="none" w:sz="0" w:space="0" w:color="auto"/>
            <w:bottom w:val="none" w:sz="0" w:space="0" w:color="auto"/>
            <w:right w:val="none" w:sz="0" w:space="0" w:color="auto"/>
          </w:divBdr>
        </w:div>
        <w:div w:id="50422936">
          <w:marLeft w:val="0"/>
          <w:marRight w:val="0"/>
          <w:marTop w:val="0"/>
          <w:marBottom w:val="0"/>
          <w:divBdr>
            <w:top w:val="none" w:sz="0" w:space="0" w:color="auto"/>
            <w:left w:val="none" w:sz="0" w:space="0" w:color="auto"/>
            <w:bottom w:val="none" w:sz="0" w:space="0" w:color="auto"/>
            <w:right w:val="none" w:sz="0" w:space="0" w:color="auto"/>
          </w:divBdr>
        </w:div>
        <w:div w:id="847133228">
          <w:marLeft w:val="0"/>
          <w:marRight w:val="0"/>
          <w:marTop w:val="0"/>
          <w:marBottom w:val="0"/>
          <w:divBdr>
            <w:top w:val="none" w:sz="0" w:space="0" w:color="auto"/>
            <w:left w:val="none" w:sz="0" w:space="0" w:color="auto"/>
            <w:bottom w:val="none" w:sz="0" w:space="0" w:color="auto"/>
            <w:right w:val="none" w:sz="0" w:space="0" w:color="auto"/>
          </w:divBdr>
        </w:div>
        <w:div w:id="1396121960">
          <w:marLeft w:val="0"/>
          <w:marRight w:val="0"/>
          <w:marTop w:val="0"/>
          <w:marBottom w:val="0"/>
          <w:divBdr>
            <w:top w:val="none" w:sz="0" w:space="0" w:color="auto"/>
            <w:left w:val="none" w:sz="0" w:space="0" w:color="auto"/>
            <w:bottom w:val="none" w:sz="0" w:space="0" w:color="auto"/>
            <w:right w:val="none" w:sz="0" w:space="0" w:color="auto"/>
          </w:divBdr>
        </w:div>
        <w:div w:id="848255286">
          <w:marLeft w:val="0"/>
          <w:marRight w:val="0"/>
          <w:marTop w:val="0"/>
          <w:marBottom w:val="0"/>
          <w:divBdr>
            <w:top w:val="none" w:sz="0" w:space="0" w:color="auto"/>
            <w:left w:val="none" w:sz="0" w:space="0" w:color="auto"/>
            <w:bottom w:val="none" w:sz="0" w:space="0" w:color="auto"/>
            <w:right w:val="none" w:sz="0" w:space="0" w:color="auto"/>
          </w:divBdr>
        </w:div>
        <w:div w:id="491802433">
          <w:marLeft w:val="0"/>
          <w:marRight w:val="0"/>
          <w:marTop w:val="0"/>
          <w:marBottom w:val="0"/>
          <w:divBdr>
            <w:top w:val="none" w:sz="0" w:space="0" w:color="auto"/>
            <w:left w:val="none" w:sz="0" w:space="0" w:color="auto"/>
            <w:bottom w:val="none" w:sz="0" w:space="0" w:color="auto"/>
            <w:right w:val="none" w:sz="0" w:space="0" w:color="auto"/>
          </w:divBdr>
        </w:div>
        <w:div w:id="2131974407">
          <w:marLeft w:val="0"/>
          <w:marRight w:val="0"/>
          <w:marTop w:val="0"/>
          <w:marBottom w:val="0"/>
          <w:divBdr>
            <w:top w:val="none" w:sz="0" w:space="0" w:color="auto"/>
            <w:left w:val="none" w:sz="0" w:space="0" w:color="auto"/>
            <w:bottom w:val="none" w:sz="0" w:space="0" w:color="auto"/>
            <w:right w:val="none" w:sz="0" w:space="0" w:color="auto"/>
          </w:divBdr>
        </w:div>
        <w:div w:id="38096518">
          <w:marLeft w:val="0"/>
          <w:marRight w:val="0"/>
          <w:marTop w:val="0"/>
          <w:marBottom w:val="0"/>
          <w:divBdr>
            <w:top w:val="none" w:sz="0" w:space="0" w:color="auto"/>
            <w:left w:val="none" w:sz="0" w:space="0" w:color="auto"/>
            <w:bottom w:val="none" w:sz="0" w:space="0" w:color="auto"/>
            <w:right w:val="none" w:sz="0" w:space="0" w:color="auto"/>
          </w:divBdr>
        </w:div>
        <w:div w:id="381641923">
          <w:marLeft w:val="0"/>
          <w:marRight w:val="0"/>
          <w:marTop w:val="0"/>
          <w:marBottom w:val="0"/>
          <w:divBdr>
            <w:top w:val="none" w:sz="0" w:space="0" w:color="auto"/>
            <w:left w:val="none" w:sz="0" w:space="0" w:color="auto"/>
            <w:bottom w:val="none" w:sz="0" w:space="0" w:color="auto"/>
            <w:right w:val="none" w:sz="0" w:space="0" w:color="auto"/>
          </w:divBdr>
        </w:div>
        <w:div w:id="844898953">
          <w:marLeft w:val="0"/>
          <w:marRight w:val="0"/>
          <w:marTop w:val="0"/>
          <w:marBottom w:val="0"/>
          <w:divBdr>
            <w:top w:val="none" w:sz="0" w:space="0" w:color="auto"/>
            <w:left w:val="none" w:sz="0" w:space="0" w:color="auto"/>
            <w:bottom w:val="none" w:sz="0" w:space="0" w:color="auto"/>
            <w:right w:val="none" w:sz="0" w:space="0" w:color="auto"/>
          </w:divBdr>
        </w:div>
        <w:div w:id="2041197008">
          <w:marLeft w:val="0"/>
          <w:marRight w:val="0"/>
          <w:marTop w:val="0"/>
          <w:marBottom w:val="0"/>
          <w:divBdr>
            <w:top w:val="none" w:sz="0" w:space="0" w:color="auto"/>
            <w:left w:val="none" w:sz="0" w:space="0" w:color="auto"/>
            <w:bottom w:val="none" w:sz="0" w:space="0" w:color="auto"/>
            <w:right w:val="none" w:sz="0" w:space="0" w:color="auto"/>
          </w:divBdr>
        </w:div>
        <w:div w:id="356272160">
          <w:marLeft w:val="0"/>
          <w:marRight w:val="0"/>
          <w:marTop w:val="0"/>
          <w:marBottom w:val="0"/>
          <w:divBdr>
            <w:top w:val="none" w:sz="0" w:space="0" w:color="auto"/>
            <w:left w:val="none" w:sz="0" w:space="0" w:color="auto"/>
            <w:bottom w:val="none" w:sz="0" w:space="0" w:color="auto"/>
            <w:right w:val="none" w:sz="0" w:space="0" w:color="auto"/>
          </w:divBdr>
        </w:div>
        <w:div w:id="202720910">
          <w:marLeft w:val="0"/>
          <w:marRight w:val="0"/>
          <w:marTop w:val="0"/>
          <w:marBottom w:val="0"/>
          <w:divBdr>
            <w:top w:val="none" w:sz="0" w:space="0" w:color="auto"/>
            <w:left w:val="none" w:sz="0" w:space="0" w:color="auto"/>
            <w:bottom w:val="none" w:sz="0" w:space="0" w:color="auto"/>
            <w:right w:val="none" w:sz="0" w:space="0" w:color="auto"/>
          </w:divBdr>
        </w:div>
        <w:div w:id="1217546189">
          <w:marLeft w:val="0"/>
          <w:marRight w:val="0"/>
          <w:marTop w:val="0"/>
          <w:marBottom w:val="0"/>
          <w:divBdr>
            <w:top w:val="none" w:sz="0" w:space="0" w:color="auto"/>
            <w:left w:val="none" w:sz="0" w:space="0" w:color="auto"/>
            <w:bottom w:val="none" w:sz="0" w:space="0" w:color="auto"/>
            <w:right w:val="none" w:sz="0" w:space="0" w:color="auto"/>
          </w:divBdr>
        </w:div>
        <w:div w:id="471219009">
          <w:marLeft w:val="0"/>
          <w:marRight w:val="0"/>
          <w:marTop w:val="0"/>
          <w:marBottom w:val="0"/>
          <w:divBdr>
            <w:top w:val="none" w:sz="0" w:space="0" w:color="auto"/>
            <w:left w:val="none" w:sz="0" w:space="0" w:color="auto"/>
            <w:bottom w:val="none" w:sz="0" w:space="0" w:color="auto"/>
            <w:right w:val="none" w:sz="0" w:space="0" w:color="auto"/>
          </w:divBdr>
        </w:div>
        <w:div w:id="1411342923">
          <w:marLeft w:val="0"/>
          <w:marRight w:val="0"/>
          <w:marTop w:val="0"/>
          <w:marBottom w:val="0"/>
          <w:divBdr>
            <w:top w:val="none" w:sz="0" w:space="0" w:color="auto"/>
            <w:left w:val="none" w:sz="0" w:space="0" w:color="auto"/>
            <w:bottom w:val="none" w:sz="0" w:space="0" w:color="auto"/>
            <w:right w:val="none" w:sz="0" w:space="0" w:color="auto"/>
          </w:divBdr>
        </w:div>
        <w:div w:id="2120181661">
          <w:marLeft w:val="0"/>
          <w:marRight w:val="0"/>
          <w:marTop w:val="0"/>
          <w:marBottom w:val="0"/>
          <w:divBdr>
            <w:top w:val="none" w:sz="0" w:space="0" w:color="auto"/>
            <w:left w:val="none" w:sz="0" w:space="0" w:color="auto"/>
            <w:bottom w:val="none" w:sz="0" w:space="0" w:color="auto"/>
            <w:right w:val="none" w:sz="0" w:space="0" w:color="auto"/>
          </w:divBdr>
        </w:div>
        <w:div w:id="367343952">
          <w:marLeft w:val="0"/>
          <w:marRight w:val="0"/>
          <w:marTop w:val="0"/>
          <w:marBottom w:val="0"/>
          <w:divBdr>
            <w:top w:val="none" w:sz="0" w:space="0" w:color="auto"/>
            <w:left w:val="none" w:sz="0" w:space="0" w:color="auto"/>
            <w:bottom w:val="none" w:sz="0" w:space="0" w:color="auto"/>
            <w:right w:val="none" w:sz="0" w:space="0" w:color="auto"/>
          </w:divBdr>
        </w:div>
        <w:div w:id="1300572743">
          <w:marLeft w:val="0"/>
          <w:marRight w:val="0"/>
          <w:marTop w:val="0"/>
          <w:marBottom w:val="0"/>
          <w:divBdr>
            <w:top w:val="none" w:sz="0" w:space="0" w:color="auto"/>
            <w:left w:val="none" w:sz="0" w:space="0" w:color="auto"/>
            <w:bottom w:val="none" w:sz="0" w:space="0" w:color="auto"/>
            <w:right w:val="none" w:sz="0" w:space="0" w:color="auto"/>
          </w:divBdr>
        </w:div>
        <w:div w:id="1880824285">
          <w:marLeft w:val="0"/>
          <w:marRight w:val="0"/>
          <w:marTop w:val="0"/>
          <w:marBottom w:val="0"/>
          <w:divBdr>
            <w:top w:val="none" w:sz="0" w:space="0" w:color="auto"/>
            <w:left w:val="none" w:sz="0" w:space="0" w:color="auto"/>
            <w:bottom w:val="none" w:sz="0" w:space="0" w:color="auto"/>
            <w:right w:val="none" w:sz="0" w:space="0" w:color="auto"/>
          </w:divBdr>
        </w:div>
      </w:divsChild>
    </w:div>
    <w:div w:id="1265460913">
      <w:bodyDiv w:val="1"/>
      <w:marLeft w:val="0"/>
      <w:marRight w:val="0"/>
      <w:marTop w:val="0"/>
      <w:marBottom w:val="0"/>
      <w:divBdr>
        <w:top w:val="none" w:sz="0" w:space="0" w:color="auto"/>
        <w:left w:val="none" w:sz="0" w:space="0" w:color="auto"/>
        <w:bottom w:val="none" w:sz="0" w:space="0" w:color="auto"/>
        <w:right w:val="none" w:sz="0" w:space="0" w:color="auto"/>
      </w:divBdr>
      <w:divsChild>
        <w:div w:id="930431319">
          <w:marLeft w:val="0"/>
          <w:marRight w:val="0"/>
          <w:marTop w:val="0"/>
          <w:marBottom w:val="0"/>
          <w:divBdr>
            <w:top w:val="none" w:sz="0" w:space="0" w:color="auto"/>
            <w:left w:val="none" w:sz="0" w:space="0" w:color="auto"/>
            <w:bottom w:val="none" w:sz="0" w:space="0" w:color="auto"/>
            <w:right w:val="none" w:sz="0" w:space="0" w:color="auto"/>
          </w:divBdr>
          <w:divsChild>
            <w:div w:id="820847887">
              <w:marLeft w:val="0"/>
              <w:marRight w:val="0"/>
              <w:marTop w:val="0"/>
              <w:marBottom w:val="0"/>
              <w:divBdr>
                <w:top w:val="none" w:sz="0" w:space="0" w:color="auto"/>
                <w:left w:val="none" w:sz="0" w:space="0" w:color="auto"/>
                <w:bottom w:val="none" w:sz="0" w:space="0" w:color="auto"/>
                <w:right w:val="none" w:sz="0" w:space="0" w:color="auto"/>
              </w:divBdr>
              <w:divsChild>
                <w:div w:id="173306402">
                  <w:marLeft w:val="0"/>
                  <w:marRight w:val="0"/>
                  <w:marTop w:val="0"/>
                  <w:marBottom w:val="0"/>
                  <w:divBdr>
                    <w:top w:val="none" w:sz="0" w:space="0" w:color="auto"/>
                    <w:left w:val="none" w:sz="0" w:space="0" w:color="auto"/>
                    <w:bottom w:val="none" w:sz="0" w:space="0" w:color="auto"/>
                    <w:right w:val="none" w:sz="0" w:space="0" w:color="auto"/>
                  </w:divBdr>
                  <w:divsChild>
                    <w:div w:id="816801579">
                      <w:marLeft w:val="0"/>
                      <w:marRight w:val="0"/>
                      <w:marTop w:val="0"/>
                      <w:marBottom w:val="0"/>
                      <w:divBdr>
                        <w:top w:val="none" w:sz="0" w:space="0" w:color="auto"/>
                        <w:left w:val="none" w:sz="0" w:space="0" w:color="auto"/>
                        <w:bottom w:val="none" w:sz="0" w:space="0" w:color="auto"/>
                        <w:right w:val="none" w:sz="0" w:space="0" w:color="auto"/>
                      </w:divBdr>
                      <w:divsChild>
                        <w:div w:id="292836009">
                          <w:marLeft w:val="0"/>
                          <w:marRight w:val="0"/>
                          <w:marTop w:val="0"/>
                          <w:marBottom w:val="0"/>
                          <w:divBdr>
                            <w:top w:val="none" w:sz="0" w:space="0" w:color="auto"/>
                            <w:left w:val="none" w:sz="0" w:space="0" w:color="auto"/>
                            <w:bottom w:val="none" w:sz="0" w:space="0" w:color="auto"/>
                            <w:right w:val="none" w:sz="0" w:space="0" w:color="auto"/>
                          </w:divBdr>
                          <w:divsChild>
                            <w:div w:id="535311948">
                              <w:marLeft w:val="0"/>
                              <w:marRight w:val="0"/>
                              <w:marTop w:val="0"/>
                              <w:marBottom w:val="0"/>
                              <w:divBdr>
                                <w:top w:val="none" w:sz="0" w:space="0" w:color="auto"/>
                                <w:left w:val="none" w:sz="0" w:space="0" w:color="auto"/>
                                <w:bottom w:val="none" w:sz="0" w:space="0" w:color="auto"/>
                                <w:right w:val="none" w:sz="0" w:space="0" w:color="auto"/>
                              </w:divBdr>
                              <w:divsChild>
                                <w:div w:id="925113477">
                                  <w:marLeft w:val="0"/>
                                  <w:marRight w:val="0"/>
                                  <w:marTop w:val="0"/>
                                  <w:marBottom w:val="0"/>
                                  <w:divBdr>
                                    <w:top w:val="none" w:sz="0" w:space="0" w:color="auto"/>
                                    <w:left w:val="none" w:sz="0" w:space="0" w:color="auto"/>
                                    <w:bottom w:val="none" w:sz="0" w:space="0" w:color="auto"/>
                                    <w:right w:val="none" w:sz="0" w:space="0" w:color="auto"/>
                                  </w:divBdr>
                                  <w:divsChild>
                                    <w:div w:id="822888414">
                                      <w:marLeft w:val="0"/>
                                      <w:marRight w:val="0"/>
                                      <w:marTop w:val="0"/>
                                      <w:marBottom w:val="0"/>
                                      <w:divBdr>
                                        <w:top w:val="none" w:sz="0" w:space="0" w:color="auto"/>
                                        <w:left w:val="none" w:sz="0" w:space="0" w:color="auto"/>
                                        <w:bottom w:val="none" w:sz="0" w:space="0" w:color="auto"/>
                                        <w:right w:val="none" w:sz="0" w:space="0" w:color="auto"/>
                                      </w:divBdr>
                                      <w:divsChild>
                                        <w:div w:id="556623216">
                                          <w:marLeft w:val="0"/>
                                          <w:marRight w:val="0"/>
                                          <w:marTop w:val="0"/>
                                          <w:marBottom w:val="0"/>
                                          <w:divBdr>
                                            <w:top w:val="none" w:sz="0" w:space="0" w:color="auto"/>
                                            <w:left w:val="none" w:sz="0" w:space="0" w:color="auto"/>
                                            <w:bottom w:val="none" w:sz="0" w:space="0" w:color="auto"/>
                                            <w:right w:val="none" w:sz="0" w:space="0" w:color="auto"/>
                                          </w:divBdr>
                                          <w:divsChild>
                                            <w:div w:id="1616717227">
                                              <w:marLeft w:val="0"/>
                                              <w:marRight w:val="0"/>
                                              <w:marTop w:val="0"/>
                                              <w:marBottom w:val="0"/>
                                              <w:divBdr>
                                                <w:top w:val="none" w:sz="0" w:space="0" w:color="auto"/>
                                                <w:left w:val="none" w:sz="0" w:space="0" w:color="auto"/>
                                                <w:bottom w:val="none" w:sz="0" w:space="0" w:color="auto"/>
                                                <w:right w:val="none" w:sz="0" w:space="0" w:color="auto"/>
                                              </w:divBdr>
                                              <w:divsChild>
                                                <w:div w:id="1081566798">
                                                  <w:marLeft w:val="0"/>
                                                  <w:marRight w:val="0"/>
                                                  <w:marTop w:val="0"/>
                                                  <w:marBottom w:val="0"/>
                                                  <w:divBdr>
                                                    <w:top w:val="none" w:sz="0" w:space="0" w:color="auto"/>
                                                    <w:left w:val="none" w:sz="0" w:space="0" w:color="auto"/>
                                                    <w:bottom w:val="none" w:sz="0" w:space="0" w:color="auto"/>
                                                    <w:right w:val="none" w:sz="0" w:space="0" w:color="auto"/>
                                                  </w:divBdr>
                                                  <w:divsChild>
                                                    <w:div w:id="37974346">
                                                      <w:marLeft w:val="0"/>
                                                      <w:marRight w:val="0"/>
                                                      <w:marTop w:val="0"/>
                                                      <w:marBottom w:val="0"/>
                                                      <w:divBdr>
                                                        <w:top w:val="none" w:sz="0" w:space="0" w:color="auto"/>
                                                        <w:left w:val="none" w:sz="0" w:space="0" w:color="auto"/>
                                                        <w:bottom w:val="none" w:sz="0" w:space="0" w:color="auto"/>
                                                        <w:right w:val="none" w:sz="0" w:space="0" w:color="auto"/>
                                                      </w:divBdr>
                                                      <w:divsChild>
                                                        <w:div w:id="666371446">
                                                          <w:marLeft w:val="0"/>
                                                          <w:marRight w:val="0"/>
                                                          <w:marTop w:val="0"/>
                                                          <w:marBottom w:val="0"/>
                                                          <w:divBdr>
                                                            <w:top w:val="none" w:sz="0" w:space="0" w:color="auto"/>
                                                            <w:left w:val="none" w:sz="0" w:space="0" w:color="auto"/>
                                                            <w:bottom w:val="none" w:sz="0" w:space="0" w:color="auto"/>
                                                            <w:right w:val="none" w:sz="0" w:space="0" w:color="auto"/>
                                                          </w:divBdr>
                                                          <w:divsChild>
                                                            <w:div w:id="309138471">
                                                              <w:marLeft w:val="0"/>
                                                              <w:marRight w:val="0"/>
                                                              <w:marTop w:val="0"/>
                                                              <w:marBottom w:val="0"/>
                                                              <w:divBdr>
                                                                <w:top w:val="none" w:sz="0" w:space="0" w:color="auto"/>
                                                                <w:left w:val="none" w:sz="0" w:space="0" w:color="auto"/>
                                                                <w:bottom w:val="none" w:sz="0" w:space="0" w:color="auto"/>
                                                                <w:right w:val="none" w:sz="0" w:space="0" w:color="auto"/>
                                                              </w:divBdr>
                                                              <w:divsChild>
                                                                <w:div w:id="1080636780">
                                                                  <w:marLeft w:val="0"/>
                                                                  <w:marRight w:val="0"/>
                                                                  <w:marTop w:val="0"/>
                                                                  <w:marBottom w:val="0"/>
                                                                  <w:divBdr>
                                                                    <w:top w:val="none" w:sz="0" w:space="0" w:color="auto"/>
                                                                    <w:left w:val="none" w:sz="0" w:space="0" w:color="auto"/>
                                                                    <w:bottom w:val="none" w:sz="0" w:space="0" w:color="auto"/>
                                                                    <w:right w:val="none" w:sz="0" w:space="0" w:color="auto"/>
                                                                  </w:divBdr>
                                                                  <w:divsChild>
                                                                    <w:div w:id="1614559821">
                                                                      <w:marLeft w:val="0"/>
                                                                      <w:marRight w:val="0"/>
                                                                      <w:marTop w:val="0"/>
                                                                      <w:marBottom w:val="0"/>
                                                                      <w:divBdr>
                                                                        <w:top w:val="none" w:sz="0" w:space="0" w:color="auto"/>
                                                                        <w:left w:val="none" w:sz="0" w:space="0" w:color="auto"/>
                                                                        <w:bottom w:val="none" w:sz="0" w:space="0" w:color="auto"/>
                                                                        <w:right w:val="none" w:sz="0" w:space="0" w:color="auto"/>
                                                                      </w:divBdr>
                                                                      <w:divsChild>
                                                                        <w:div w:id="1756784459">
                                                                          <w:marLeft w:val="0"/>
                                                                          <w:marRight w:val="0"/>
                                                                          <w:marTop w:val="0"/>
                                                                          <w:marBottom w:val="0"/>
                                                                          <w:divBdr>
                                                                            <w:top w:val="none" w:sz="0" w:space="0" w:color="auto"/>
                                                                            <w:left w:val="none" w:sz="0" w:space="0" w:color="auto"/>
                                                                            <w:bottom w:val="none" w:sz="0" w:space="0" w:color="auto"/>
                                                                            <w:right w:val="none" w:sz="0" w:space="0" w:color="auto"/>
                                                                          </w:divBdr>
                                                                          <w:divsChild>
                                                                            <w:div w:id="2009862635">
                                                                              <w:marLeft w:val="0"/>
                                                                              <w:marRight w:val="0"/>
                                                                              <w:marTop w:val="0"/>
                                                                              <w:marBottom w:val="0"/>
                                                                              <w:divBdr>
                                                                                <w:top w:val="none" w:sz="0" w:space="0" w:color="auto"/>
                                                                                <w:left w:val="none" w:sz="0" w:space="0" w:color="auto"/>
                                                                                <w:bottom w:val="none" w:sz="0" w:space="0" w:color="auto"/>
                                                                                <w:right w:val="none" w:sz="0" w:space="0" w:color="auto"/>
                                                                              </w:divBdr>
                                                                              <w:divsChild>
                                                                                <w:div w:id="16660747">
                                                                                  <w:marLeft w:val="0"/>
                                                                                  <w:marRight w:val="0"/>
                                                                                  <w:marTop w:val="0"/>
                                                                                  <w:marBottom w:val="0"/>
                                                                                  <w:divBdr>
                                                                                    <w:top w:val="none" w:sz="0" w:space="0" w:color="auto"/>
                                                                                    <w:left w:val="none" w:sz="0" w:space="0" w:color="auto"/>
                                                                                    <w:bottom w:val="none" w:sz="0" w:space="0" w:color="auto"/>
                                                                                    <w:right w:val="none" w:sz="0" w:space="0" w:color="auto"/>
                                                                                  </w:divBdr>
                                                                                  <w:divsChild>
                                                                                    <w:div w:id="358973092">
                                                                                      <w:marLeft w:val="0"/>
                                                                                      <w:marRight w:val="0"/>
                                                                                      <w:marTop w:val="0"/>
                                                                                      <w:marBottom w:val="0"/>
                                                                                      <w:divBdr>
                                                                                        <w:top w:val="none" w:sz="0" w:space="0" w:color="auto"/>
                                                                                        <w:left w:val="none" w:sz="0" w:space="0" w:color="auto"/>
                                                                                        <w:bottom w:val="none" w:sz="0" w:space="0" w:color="auto"/>
                                                                                        <w:right w:val="none" w:sz="0" w:space="0" w:color="auto"/>
                                                                                      </w:divBdr>
                                                                                    </w:div>
                                                                                    <w:div w:id="776825693">
                                                                                      <w:marLeft w:val="0"/>
                                                                                      <w:marRight w:val="0"/>
                                                                                      <w:marTop w:val="0"/>
                                                                                      <w:marBottom w:val="0"/>
                                                                                      <w:divBdr>
                                                                                        <w:top w:val="none" w:sz="0" w:space="0" w:color="auto"/>
                                                                                        <w:left w:val="none" w:sz="0" w:space="0" w:color="auto"/>
                                                                                        <w:bottom w:val="none" w:sz="0" w:space="0" w:color="auto"/>
                                                                                        <w:right w:val="none" w:sz="0" w:space="0" w:color="auto"/>
                                                                                      </w:divBdr>
                                                                                      <w:divsChild>
                                                                                        <w:div w:id="20704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5293108">
      <w:bodyDiv w:val="1"/>
      <w:marLeft w:val="0"/>
      <w:marRight w:val="0"/>
      <w:marTop w:val="0"/>
      <w:marBottom w:val="0"/>
      <w:divBdr>
        <w:top w:val="none" w:sz="0" w:space="0" w:color="auto"/>
        <w:left w:val="none" w:sz="0" w:space="0" w:color="auto"/>
        <w:bottom w:val="none" w:sz="0" w:space="0" w:color="auto"/>
        <w:right w:val="none" w:sz="0" w:space="0" w:color="auto"/>
      </w:divBdr>
    </w:div>
    <w:div w:id="1476218378">
      <w:bodyDiv w:val="1"/>
      <w:marLeft w:val="0"/>
      <w:marRight w:val="0"/>
      <w:marTop w:val="0"/>
      <w:marBottom w:val="0"/>
      <w:divBdr>
        <w:top w:val="none" w:sz="0" w:space="0" w:color="auto"/>
        <w:left w:val="none" w:sz="0" w:space="0" w:color="auto"/>
        <w:bottom w:val="none" w:sz="0" w:space="0" w:color="auto"/>
        <w:right w:val="none" w:sz="0" w:space="0" w:color="auto"/>
      </w:divBdr>
      <w:divsChild>
        <w:div w:id="441657969">
          <w:marLeft w:val="0"/>
          <w:marRight w:val="0"/>
          <w:marTop w:val="0"/>
          <w:marBottom w:val="0"/>
          <w:divBdr>
            <w:top w:val="none" w:sz="0" w:space="0" w:color="auto"/>
            <w:left w:val="none" w:sz="0" w:space="0" w:color="auto"/>
            <w:bottom w:val="none" w:sz="0" w:space="0" w:color="auto"/>
            <w:right w:val="none" w:sz="0" w:space="0" w:color="auto"/>
          </w:divBdr>
          <w:divsChild>
            <w:div w:id="287978961">
              <w:marLeft w:val="0"/>
              <w:marRight w:val="0"/>
              <w:marTop w:val="0"/>
              <w:marBottom w:val="0"/>
              <w:divBdr>
                <w:top w:val="none" w:sz="0" w:space="0" w:color="auto"/>
                <w:left w:val="none" w:sz="0" w:space="0" w:color="auto"/>
                <w:bottom w:val="none" w:sz="0" w:space="0" w:color="auto"/>
                <w:right w:val="none" w:sz="0" w:space="0" w:color="auto"/>
              </w:divBdr>
              <w:divsChild>
                <w:div w:id="1546134177">
                  <w:marLeft w:val="0"/>
                  <w:marRight w:val="0"/>
                  <w:marTop w:val="0"/>
                  <w:marBottom w:val="0"/>
                  <w:divBdr>
                    <w:top w:val="none" w:sz="0" w:space="0" w:color="auto"/>
                    <w:left w:val="none" w:sz="0" w:space="0" w:color="auto"/>
                    <w:bottom w:val="none" w:sz="0" w:space="0" w:color="auto"/>
                    <w:right w:val="none" w:sz="0" w:space="0" w:color="auto"/>
                  </w:divBdr>
                </w:div>
                <w:div w:id="187885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6042">
      <w:bodyDiv w:val="1"/>
      <w:marLeft w:val="0"/>
      <w:marRight w:val="0"/>
      <w:marTop w:val="0"/>
      <w:marBottom w:val="0"/>
      <w:divBdr>
        <w:top w:val="none" w:sz="0" w:space="0" w:color="auto"/>
        <w:left w:val="none" w:sz="0" w:space="0" w:color="auto"/>
        <w:bottom w:val="none" w:sz="0" w:space="0" w:color="auto"/>
        <w:right w:val="none" w:sz="0" w:space="0" w:color="auto"/>
      </w:divBdr>
    </w:div>
    <w:div w:id="1595046319">
      <w:bodyDiv w:val="1"/>
      <w:marLeft w:val="0"/>
      <w:marRight w:val="0"/>
      <w:marTop w:val="0"/>
      <w:marBottom w:val="0"/>
      <w:divBdr>
        <w:top w:val="none" w:sz="0" w:space="0" w:color="auto"/>
        <w:left w:val="none" w:sz="0" w:space="0" w:color="auto"/>
        <w:bottom w:val="none" w:sz="0" w:space="0" w:color="auto"/>
        <w:right w:val="none" w:sz="0" w:space="0" w:color="auto"/>
      </w:divBdr>
      <w:divsChild>
        <w:div w:id="1022128725">
          <w:marLeft w:val="0"/>
          <w:marRight w:val="0"/>
          <w:marTop w:val="0"/>
          <w:marBottom w:val="0"/>
          <w:divBdr>
            <w:top w:val="none" w:sz="0" w:space="0" w:color="auto"/>
            <w:left w:val="none" w:sz="0" w:space="0" w:color="auto"/>
            <w:bottom w:val="none" w:sz="0" w:space="0" w:color="auto"/>
            <w:right w:val="none" w:sz="0" w:space="0" w:color="auto"/>
          </w:divBdr>
          <w:divsChild>
            <w:div w:id="1816602438">
              <w:marLeft w:val="0"/>
              <w:marRight w:val="0"/>
              <w:marTop w:val="0"/>
              <w:marBottom w:val="0"/>
              <w:divBdr>
                <w:top w:val="none" w:sz="0" w:space="0" w:color="auto"/>
                <w:left w:val="single" w:sz="12" w:space="0" w:color="B5B6BA"/>
                <w:bottom w:val="none" w:sz="0" w:space="0" w:color="auto"/>
                <w:right w:val="single" w:sz="12" w:space="0" w:color="B5B6BA"/>
              </w:divBdr>
              <w:divsChild>
                <w:div w:id="1781100204">
                  <w:marLeft w:val="0"/>
                  <w:marRight w:val="0"/>
                  <w:marTop w:val="0"/>
                  <w:marBottom w:val="0"/>
                  <w:divBdr>
                    <w:top w:val="none" w:sz="0" w:space="0" w:color="auto"/>
                    <w:left w:val="none" w:sz="0" w:space="0" w:color="auto"/>
                    <w:bottom w:val="none" w:sz="0" w:space="0" w:color="auto"/>
                    <w:right w:val="none" w:sz="0" w:space="0" w:color="auto"/>
                  </w:divBdr>
                  <w:divsChild>
                    <w:div w:id="878929793">
                      <w:marLeft w:val="0"/>
                      <w:marRight w:val="0"/>
                      <w:marTop w:val="0"/>
                      <w:marBottom w:val="0"/>
                      <w:divBdr>
                        <w:top w:val="none" w:sz="0" w:space="0" w:color="auto"/>
                        <w:left w:val="none" w:sz="0" w:space="0" w:color="auto"/>
                        <w:bottom w:val="none" w:sz="0" w:space="0" w:color="auto"/>
                        <w:right w:val="none" w:sz="0" w:space="0" w:color="auto"/>
                      </w:divBdr>
                      <w:divsChild>
                        <w:div w:id="607004803">
                          <w:marLeft w:val="0"/>
                          <w:marRight w:val="0"/>
                          <w:marTop w:val="0"/>
                          <w:marBottom w:val="0"/>
                          <w:divBdr>
                            <w:top w:val="none" w:sz="0" w:space="0" w:color="auto"/>
                            <w:left w:val="none" w:sz="0" w:space="0" w:color="auto"/>
                            <w:bottom w:val="none" w:sz="0" w:space="0" w:color="auto"/>
                            <w:right w:val="none" w:sz="0" w:space="0" w:color="auto"/>
                          </w:divBdr>
                          <w:divsChild>
                            <w:div w:id="765928114">
                              <w:marLeft w:val="-390"/>
                              <w:marRight w:val="-390"/>
                              <w:marTop w:val="0"/>
                              <w:marBottom w:val="360"/>
                              <w:divBdr>
                                <w:top w:val="none" w:sz="0" w:space="0" w:color="auto"/>
                                <w:left w:val="none" w:sz="0" w:space="0" w:color="auto"/>
                                <w:bottom w:val="none" w:sz="0" w:space="0" w:color="auto"/>
                                <w:right w:val="none" w:sz="0" w:space="0" w:color="auto"/>
                              </w:divBdr>
                              <w:divsChild>
                                <w:div w:id="1760364475">
                                  <w:marLeft w:val="0"/>
                                  <w:marRight w:val="0"/>
                                  <w:marTop w:val="144"/>
                                  <w:marBottom w:val="144"/>
                                  <w:divBdr>
                                    <w:top w:val="none" w:sz="0" w:space="0" w:color="auto"/>
                                    <w:left w:val="none" w:sz="0" w:space="0" w:color="auto"/>
                                    <w:bottom w:val="none" w:sz="0" w:space="0" w:color="auto"/>
                                    <w:right w:val="none" w:sz="0" w:space="0" w:color="auto"/>
                                  </w:divBdr>
                                  <w:divsChild>
                                    <w:div w:id="3583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857097">
      <w:bodyDiv w:val="1"/>
      <w:marLeft w:val="0"/>
      <w:marRight w:val="0"/>
      <w:marTop w:val="0"/>
      <w:marBottom w:val="0"/>
      <w:divBdr>
        <w:top w:val="none" w:sz="0" w:space="0" w:color="auto"/>
        <w:left w:val="none" w:sz="0" w:space="0" w:color="auto"/>
        <w:bottom w:val="none" w:sz="0" w:space="0" w:color="auto"/>
        <w:right w:val="none" w:sz="0" w:space="0" w:color="auto"/>
      </w:divBdr>
    </w:div>
    <w:div w:id="1971663879">
      <w:bodyDiv w:val="1"/>
      <w:marLeft w:val="0"/>
      <w:marRight w:val="0"/>
      <w:marTop w:val="0"/>
      <w:marBottom w:val="0"/>
      <w:divBdr>
        <w:top w:val="none" w:sz="0" w:space="0" w:color="auto"/>
        <w:left w:val="none" w:sz="0" w:space="0" w:color="auto"/>
        <w:bottom w:val="none" w:sz="0" w:space="0" w:color="auto"/>
        <w:right w:val="none" w:sz="0" w:space="0" w:color="auto"/>
      </w:divBdr>
      <w:divsChild>
        <w:div w:id="1655378371">
          <w:marLeft w:val="0"/>
          <w:marRight w:val="0"/>
          <w:marTop w:val="0"/>
          <w:marBottom w:val="0"/>
          <w:divBdr>
            <w:top w:val="none" w:sz="0" w:space="0" w:color="auto"/>
            <w:left w:val="none" w:sz="0" w:space="0" w:color="auto"/>
            <w:bottom w:val="none" w:sz="0" w:space="0" w:color="auto"/>
            <w:right w:val="none" w:sz="0" w:space="0" w:color="auto"/>
          </w:divBdr>
          <w:divsChild>
            <w:div w:id="1772704323">
              <w:marLeft w:val="0"/>
              <w:marRight w:val="0"/>
              <w:marTop w:val="0"/>
              <w:marBottom w:val="0"/>
              <w:divBdr>
                <w:top w:val="none" w:sz="0" w:space="0" w:color="auto"/>
                <w:left w:val="none" w:sz="0" w:space="0" w:color="auto"/>
                <w:bottom w:val="none" w:sz="0" w:space="0" w:color="auto"/>
                <w:right w:val="none" w:sz="0" w:space="0" w:color="auto"/>
              </w:divBdr>
              <w:divsChild>
                <w:div w:id="1288319349">
                  <w:marLeft w:val="0"/>
                  <w:marRight w:val="0"/>
                  <w:marTop w:val="0"/>
                  <w:marBottom w:val="0"/>
                  <w:divBdr>
                    <w:top w:val="none" w:sz="0" w:space="0" w:color="auto"/>
                    <w:left w:val="none" w:sz="0" w:space="0" w:color="auto"/>
                    <w:bottom w:val="none" w:sz="0" w:space="0" w:color="auto"/>
                    <w:right w:val="none" w:sz="0" w:space="0" w:color="auto"/>
                  </w:divBdr>
                  <w:divsChild>
                    <w:div w:id="1561861504">
                      <w:marLeft w:val="0"/>
                      <w:marRight w:val="0"/>
                      <w:marTop w:val="0"/>
                      <w:marBottom w:val="0"/>
                      <w:divBdr>
                        <w:top w:val="none" w:sz="0" w:space="0" w:color="auto"/>
                        <w:left w:val="none" w:sz="0" w:space="0" w:color="auto"/>
                        <w:bottom w:val="none" w:sz="0" w:space="0" w:color="auto"/>
                        <w:right w:val="none" w:sz="0" w:space="0" w:color="auto"/>
                      </w:divBdr>
                      <w:divsChild>
                        <w:div w:id="1834297513">
                          <w:marLeft w:val="0"/>
                          <w:marRight w:val="0"/>
                          <w:marTop w:val="0"/>
                          <w:marBottom w:val="0"/>
                          <w:divBdr>
                            <w:top w:val="none" w:sz="0" w:space="0" w:color="auto"/>
                            <w:left w:val="none" w:sz="0" w:space="0" w:color="auto"/>
                            <w:bottom w:val="none" w:sz="0" w:space="0" w:color="auto"/>
                            <w:right w:val="none" w:sz="0" w:space="0" w:color="auto"/>
                          </w:divBdr>
                          <w:divsChild>
                            <w:div w:id="7681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656976">
      <w:bodyDiv w:val="1"/>
      <w:marLeft w:val="0"/>
      <w:marRight w:val="0"/>
      <w:marTop w:val="0"/>
      <w:marBottom w:val="0"/>
      <w:divBdr>
        <w:top w:val="none" w:sz="0" w:space="0" w:color="auto"/>
        <w:left w:val="none" w:sz="0" w:space="0" w:color="auto"/>
        <w:bottom w:val="none" w:sz="0" w:space="0" w:color="auto"/>
        <w:right w:val="none" w:sz="0" w:space="0" w:color="auto"/>
      </w:divBdr>
      <w:divsChild>
        <w:div w:id="1262451584">
          <w:marLeft w:val="0"/>
          <w:marRight w:val="0"/>
          <w:marTop w:val="0"/>
          <w:marBottom w:val="0"/>
          <w:divBdr>
            <w:top w:val="none" w:sz="0" w:space="0" w:color="auto"/>
            <w:left w:val="none" w:sz="0" w:space="0" w:color="auto"/>
            <w:bottom w:val="none" w:sz="0" w:space="0" w:color="auto"/>
            <w:right w:val="none" w:sz="0" w:space="0" w:color="auto"/>
          </w:divBdr>
          <w:divsChild>
            <w:div w:id="1703628284">
              <w:marLeft w:val="0"/>
              <w:marRight w:val="0"/>
              <w:marTop w:val="0"/>
              <w:marBottom w:val="0"/>
              <w:divBdr>
                <w:top w:val="none" w:sz="0" w:space="0" w:color="auto"/>
                <w:left w:val="none" w:sz="0" w:space="0" w:color="auto"/>
                <w:bottom w:val="none" w:sz="0" w:space="0" w:color="auto"/>
                <w:right w:val="none" w:sz="0" w:space="0" w:color="auto"/>
              </w:divBdr>
              <w:divsChild>
                <w:div w:id="1740592136">
                  <w:marLeft w:val="0"/>
                  <w:marRight w:val="0"/>
                  <w:marTop w:val="0"/>
                  <w:marBottom w:val="0"/>
                  <w:divBdr>
                    <w:top w:val="none" w:sz="0" w:space="0" w:color="auto"/>
                    <w:left w:val="none" w:sz="0" w:space="0" w:color="auto"/>
                    <w:bottom w:val="none" w:sz="0" w:space="0" w:color="auto"/>
                    <w:right w:val="none" w:sz="0" w:space="0" w:color="auto"/>
                  </w:divBdr>
                  <w:divsChild>
                    <w:div w:id="32774822">
                      <w:marLeft w:val="0"/>
                      <w:marRight w:val="0"/>
                      <w:marTop w:val="0"/>
                      <w:marBottom w:val="0"/>
                      <w:divBdr>
                        <w:top w:val="none" w:sz="0" w:space="0" w:color="auto"/>
                        <w:left w:val="none" w:sz="0" w:space="0" w:color="auto"/>
                        <w:bottom w:val="none" w:sz="0" w:space="0" w:color="auto"/>
                        <w:right w:val="none" w:sz="0" w:space="0" w:color="auto"/>
                      </w:divBdr>
                      <w:divsChild>
                        <w:div w:id="144779754">
                          <w:marLeft w:val="0"/>
                          <w:marRight w:val="0"/>
                          <w:marTop w:val="0"/>
                          <w:marBottom w:val="0"/>
                          <w:divBdr>
                            <w:top w:val="none" w:sz="0" w:space="0" w:color="auto"/>
                            <w:left w:val="none" w:sz="0" w:space="0" w:color="auto"/>
                            <w:bottom w:val="none" w:sz="0" w:space="0" w:color="auto"/>
                            <w:right w:val="none" w:sz="0" w:space="0" w:color="auto"/>
                          </w:divBdr>
                          <w:divsChild>
                            <w:div w:id="519053711">
                              <w:marLeft w:val="0"/>
                              <w:marRight w:val="0"/>
                              <w:marTop w:val="0"/>
                              <w:marBottom w:val="0"/>
                              <w:divBdr>
                                <w:top w:val="none" w:sz="0" w:space="0" w:color="auto"/>
                                <w:left w:val="none" w:sz="0" w:space="0" w:color="auto"/>
                                <w:bottom w:val="none" w:sz="0" w:space="0" w:color="auto"/>
                                <w:right w:val="none" w:sz="0" w:space="0" w:color="auto"/>
                              </w:divBdr>
                              <w:divsChild>
                                <w:div w:id="577444646">
                                  <w:marLeft w:val="0"/>
                                  <w:marRight w:val="0"/>
                                  <w:marTop w:val="0"/>
                                  <w:marBottom w:val="0"/>
                                  <w:divBdr>
                                    <w:top w:val="none" w:sz="0" w:space="0" w:color="auto"/>
                                    <w:left w:val="none" w:sz="0" w:space="0" w:color="auto"/>
                                    <w:bottom w:val="none" w:sz="0" w:space="0" w:color="auto"/>
                                    <w:right w:val="none" w:sz="0" w:space="0" w:color="auto"/>
                                  </w:divBdr>
                                  <w:divsChild>
                                    <w:div w:id="323509218">
                                      <w:marLeft w:val="0"/>
                                      <w:marRight w:val="0"/>
                                      <w:marTop w:val="0"/>
                                      <w:marBottom w:val="0"/>
                                      <w:divBdr>
                                        <w:top w:val="none" w:sz="0" w:space="0" w:color="auto"/>
                                        <w:left w:val="none" w:sz="0" w:space="0" w:color="auto"/>
                                        <w:bottom w:val="none" w:sz="0" w:space="0" w:color="auto"/>
                                        <w:right w:val="none" w:sz="0" w:space="0" w:color="auto"/>
                                      </w:divBdr>
                                      <w:divsChild>
                                        <w:div w:id="1148325389">
                                          <w:marLeft w:val="0"/>
                                          <w:marRight w:val="0"/>
                                          <w:marTop w:val="0"/>
                                          <w:marBottom w:val="0"/>
                                          <w:divBdr>
                                            <w:top w:val="none" w:sz="0" w:space="0" w:color="auto"/>
                                            <w:left w:val="none" w:sz="0" w:space="0" w:color="auto"/>
                                            <w:bottom w:val="none" w:sz="0" w:space="0" w:color="auto"/>
                                            <w:right w:val="none" w:sz="0" w:space="0" w:color="auto"/>
                                          </w:divBdr>
                                          <w:divsChild>
                                            <w:div w:id="156070475">
                                              <w:marLeft w:val="0"/>
                                              <w:marRight w:val="0"/>
                                              <w:marTop w:val="0"/>
                                              <w:marBottom w:val="0"/>
                                              <w:divBdr>
                                                <w:top w:val="none" w:sz="0" w:space="0" w:color="auto"/>
                                                <w:left w:val="none" w:sz="0" w:space="0" w:color="auto"/>
                                                <w:bottom w:val="none" w:sz="0" w:space="0" w:color="auto"/>
                                                <w:right w:val="none" w:sz="0" w:space="0" w:color="auto"/>
                                              </w:divBdr>
                                              <w:divsChild>
                                                <w:div w:id="460343541">
                                                  <w:marLeft w:val="0"/>
                                                  <w:marRight w:val="0"/>
                                                  <w:marTop w:val="0"/>
                                                  <w:marBottom w:val="0"/>
                                                  <w:divBdr>
                                                    <w:top w:val="none" w:sz="0" w:space="0" w:color="auto"/>
                                                    <w:left w:val="none" w:sz="0" w:space="0" w:color="auto"/>
                                                    <w:bottom w:val="none" w:sz="0" w:space="0" w:color="auto"/>
                                                    <w:right w:val="none" w:sz="0" w:space="0" w:color="auto"/>
                                                  </w:divBdr>
                                                  <w:divsChild>
                                                    <w:div w:id="1052660135">
                                                      <w:marLeft w:val="0"/>
                                                      <w:marRight w:val="0"/>
                                                      <w:marTop w:val="0"/>
                                                      <w:marBottom w:val="0"/>
                                                      <w:divBdr>
                                                        <w:top w:val="none" w:sz="0" w:space="0" w:color="auto"/>
                                                        <w:left w:val="none" w:sz="0" w:space="0" w:color="auto"/>
                                                        <w:bottom w:val="none" w:sz="0" w:space="0" w:color="auto"/>
                                                        <w:right w:val="none" w:sz="0" w:space="0" w:color="auto"/>
                                                      </w:divBdr>
                                                      <w:divsChild>
                                                        <w:div w:id="435833849">
                                                          <w:marLeft w:val="0"/>
                                                          <w:marRight w:val="0"/>
                                                          <w:marTop w:val="0"/>
                                                          <w:marBottom w:val="0"/>
                                                          <w:divBdr>
                                                            <w:top w:val="none" w:sz="0" w:space="0" w:color="auto"/>
                                                            <w:left w:val="none" w:sz="0" w:space="0" w:color="auto"/>
                                                            <w:bottom w:val="none" w:sz="0" w:space="0" w:color="auto"/>
                                                            <w:right w:val="none" w:sz="0" w:space="0" w:color="auto"/>
                                                          </w:divBdr>
                                                          <w:divsChild>
                                                            <w:div w:id="1515417839">
                                                              <w:marLeft w:val="0"/>
                                                              <w:marRight w:val="0"/>
                                                              <w:marTop w:val="0"/>
                                                              <w:marBottom w:val="0"/>
                                                              <w:divBdr>
                                                                <w:top w:val="none" w:sz="0" w:space="0" w:color="auto"/>
                                                                <w:left w:val="none" w:sz="0" w:space="0" w:color="auto"/>
                                                                <w:bottom w:val="none" w:sz="0" w:space="0" w:color="auto"/>
                                                                <w:right w:val="none" w:sz="0" w:space="0" w:color="auto"/>
                                                              </w:divBdr>
                                                              <w:divsChild>
                                                                <w:div w:id="679816204">
                                                                  <w:marLeft w:val="0"/>
                                                                  <w:marRight w:val="0"/>
                                                                  <w:marTop w:val="0"/>
                                                                  <w:marBottom w:val="0"/>
                                                                  <w:divBdr>
                                                                    <w:top w:val="none" w:sz="0" w:space="0" w:color="auto"/>
                                                                    <w:left w:val="none" w:sz="0" w:space="0" w:color="auto"/>
                                                                    <w:bottom w:val="none" w:sz="0" w:space="0" w:color="auto"/>
                                                                    <w:right w:val="none" w:sz="0" w:space="0" w:color="auto"/>
                                                                  </w:divBdr>
                                                                  <w:divsChild>
                                                                    <w:div w:id="537545958">
                                                                      <w:marLeft w:val="0"/>
                                                                      <w:marRight w:val="0"/>
                                                                      <w:marTop w:val="0"/>
                                                                      <w:marBottom w:val="0"/>
                                                                      <w:divBdr>
                                                                        <w:top w:val="none" w:sz="0" w:space="0" w:color="auto"/>
                                                                        <w:left w:val="none" w:sz="0" w:space="0" w:color="auto"/>
                                                                        <w:bottom w:val="none" w:sz="0" w:space="0" w:color="auto"/>
                                                                        <w:right w:val="none" w:sz="0" w:space="0" w:color="auto"/>
                                                                      </w:divBdr>
                                                                      <w:divsChild>
                                                                        <w:div w:id="982737541">
                                                                          <w:marLeft w:val="0"/>
                                                                          <w:marRight w:val="0"/>
                                                                          <w:marTop w:val="0"/>
                                                                          <w:marBottom w:val="0"/>
                                                                          <w:divBdr>
                                                                            <w:top w:val="none" w:sz="0" w:space="0" w:color="auto"/>
                                                                            <w:left w:val="none" w:sz="0" w:space="0" w:color="auto"/>
                                                                            <w:bottom w:val="none" w:sz="0" w:space="0" w:color="auto"/>
                                                                            <w:right w:val="none" w:sz="0" w:space="0" w:color="auto"/>
                                                                          </w:divBdr>
                                                                          <w:divsChild>
                                                                            <w:div w:id="1739668516">
                                                                              <w:marLeft w:val="0"/>
                                                                              <w:marRight w:val="0"/>
                                                                              <w:marTop w:val="0"/>
                                                                              <w:marBottom w:val="0"/>
                                                                              <w:divBdr>
                                                                                <w:top w:val="none" w:sz="0" w:space="0" w:color="auto"/>
                                                                                <w:left w:val="none" w:sz="0" w:space="0" w:color="auto"/>
                                                                                <w:bottom w:val="none" w:sz="0" w:space="0" w:color="auto"/>
                                                                                <w:right w:val="none" w:sz="0" w:space="0" w:color="auto"/>
                                                                              </w:divBdr>
                                                                              <w:divsChild>
                                                                                <w:div w:id="1821576269">
                                                                                  <w:marLeft w:val="0"/>
                                                                                  <w:marRight w:val="0"/>
                                                                                  <w:marTop w:val="0"/>
                                                                                  <w:marBottom w:val="0"/>
                                                                                  <w:divBdr>
                                                                                    <w:top w:val="none" w:sz="0" w:space="0" w:color="auto"/>
                                                                                    <w:left w:val="none" w:sz="0" w:space="0" w:color="auto"/>
                                                                                    <w:bottom w:val="none" w:sz="0" w:space="0" w:color="auto"/>
                                                                                    <w:right w:val="none" w:sz="0" w:space="0" w:color="auto"/>
                                                                                  </w:divBdr>
                                                                                  <w:divsChild>
                                                                                    <w:div w:id="129638985">
                                                                                      <w:marLeft w:val="0"/>
                                                                                      <w:marRight w:val="0"/>
                                                                                      <w:marTop w:val="0"/>
                                                                                      <w:marBottom w:val="0"/>
                                                                                      <w:divBdr>
                                                                                        <w:top w:val="none" w:sz="0" w:space="0" w:color="auto"/>
                                                                                        <w:left w:val="none" w:sz="0" w:space="0" w:color="auto"/>
                                                                                        <w:bottom w:val="none" w:sz="0" w:space="0" w:color="auto"/>
                                                                                        <w:right w:val="none" w:sz="0" w:space="0" w:color="auto"/>
                                                                                      </w:divBdr>
                                                                                    </w:div>
                                                                                    <w:div w:id="335423513">
                                                                                      <w:marLeft w:val="0"/>
                                                                                      <w:marRight w:val="0"/>
                                                                                      <w:marTop w:val="0"/>
                                                                                      <w:marBottom w:val="0"/>
                                                                                      <w:divBdr>
                                                                                        <w:top w:val="none" w:sz="0" w:space="0" w:color="auto"/>
                                                                                        <w:left w:val="none" w:sz="0" w:space="0" w:color="auto"/>
                                                                                        <w:bottom w:val="none" w:sz="0" w:space="0" w:color="auto"/>
                                                                                        <w:right w:val="none" w:sz="0" w:space="0" w:color="auto"/>
                                                                                      </w:divBdr>
                                                                                      <w:divsChild>
                                                                                        <w:div w:id="13896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www.pdx.edu/occd/sites/www.pdx.edu.occd/files/Core%20Body%20of%20Knowledge%20-%20English.pdf" TargetMode="External"/><Relationship Id="rId143" Type="http://schemas.openxmlformats.org/officeDocument/2006/relationships/hyperlink" Target="http://www.ride.ri.gov/Portals/0/Uploads/Documents/Instruction-and-Assessment-World-Class-Standards/Early-Childhood/Workforce/WKC_FINAL_TEACHERS_EI_SPED.pdf" TargetMode="External"/><Relationship Id="rId144" Type="http://schemas.openxmlformats.org/officeDocument/2006/relationships/hyperlink" Target="https://www.ride.ri.gov/Portals/0/Uploads/Documents/Instruction-and-Assessment-World-Class-Standards/Early-Childhood/Workforce/WKC_FINAL_TA.pdf" TargetMode="External"/><Relationship Id="rId145" Type="http://schemas.openxmlformats.org/officeDocument/2006/relationships/hyperlink" Target="http://earlylearningri.org/sites/default/files/images/2013%20Early%20Learning%20and%20Development%20Standards-%20Final.pdf" TargetMode="External"/><Relationship Id="rId146" Type="http://schemas.openxmlformats.org/officeDocument/2006/relationships/hyperlink" Target="http://ectacenter.org/~pdfs/calls/2009/sec619/nh_self_eval_tool.pdf" TargetMode="External"/><Relationship Id="rId147" Type="http://schemas.openxmlformats.org/officeDocument/2006/relationships/hyperlink" Target="http://nceln.fpg.unc.edu/" TargetMode="External"/><Relationship Id="rId148" Type="http://schemas.openxmlformats.org/officeDocument/2006/relationships/hyperlink" Target="http://nceln.fpg.unc.edu/inclusionresources" TargetMode="External"/><Relationship Id="rId149" Type="http://schemas.openxmlformats.org/officeDocument/2006/relationships/hyperlink" Target="http://nceln.fpg.unc.edu/sites/nceln.fpg.unc.edu/files/resources/NC_Preschool_Self_Assessment_tool.pdf" TargetMode="External"/><Relationship Id="rId40" Type="http://schemas.openxmlformats.org/officeDocument/2006/relationships/hyperlink" Target="http://npdci.fpg.unc.edu/" TargetMode="External"/><Relationship Id="rId41" Type="http://schemas.openxmlformats.org/officeDocument/2006/relationships/hyperlink" Target="http://npdci.fpg.unc.edu/resources/quality-inclusive-practices-resources-and-landing-pads" TargetMode="External"/><Relationship Id="rId42" Type="http://schemas.openxmlformats.org/officeDocument/2006/relationships/hyperlink" Target="http://npdci.fpg.unc.edu/resources/planning-and-facilitation-tools/the-landscape" TargetMode="External"/><Relationship Id="rId43" Type="http://schemas.openxmlformats.org/officeDocument/2006/relationships/hyperlink" Target="http://npdci.fpg.unc.edu/resources/planning-matrix-early-childhood-professional-development" TargetMode="External"/><Relationship Id="rId44" Type="http://schemas.openxmlformats.org/officeDocument/2006/relationships/hyperlink" Target="http://npdci.fpg.unc.edu/resources/planning-and-facilitation-tools/files/NPDCI-Landscape-survey-June2011" TargetMode="External"/><Relationship Id="rId45" Type="http://schemas.openxmlformats.org/officeDocument/2006/relationships/hyperlink" Target="https://childcareta.acf.hhs.gov/professional-development-systems-and-workforce-initiatives" TargetMode="External"/><Relationship Id="rId46" Type="http://schemas.openxmlformats.org/officeDocument/2006/relationships/hyperlink" Target="https://childcareta.acf.hhs.gov/sites/default/files/20130509_rev_pdwcenter_ckc_considerations508_0.pdf" TargetMode="External"/><Relationship Id="rId47" Type="http://schemas.openxmlformats.org/officeDocument/2006/relationships/hyperlink" Target="https://childcareta.acf.hhs.gov/resource/distance-learning-planning-and-implementation-guide-0" TargetMode="External"/><Relationship Id="rId48" Type="http://schemas.openxmlformats.org/officeDocument/2006/relationships/hyperlink" Target="https://childcareta.acf.hhs.gov/resource/technical-assistance-planning-and-implementation-guide" TargetMode="External"/><Relationship Id="rId49" Type="http://schemas.openxmlformats.org/officeDocument/2006/relationships/hyperlink" Target="http://www.pyramidmodel.org/" TargetMode="External"/><Relationship Id="rId80" Type="http://schemas.openxmlformats.org/officeDocument/2006/relationships/hyperlink" Target="http://www.cde.state.co.us/early/presped-trainingsnevents" TargetMode="External"/><Relationship Id="rId81" Type="http://schemas.openxmlformats.org/officeDocument/2006/relationships/hyperlink" Target="http://www.cde.state.co.us/early/earlychildhoodscholarshipscommunitycolleges" TargetMode="External"/><Relationship Id="rId82" Type="http://schemas.openxmlformats.org/officeDocument/2006/relationships/hyperlink" Target="http://www.dhss.delaware.gov/dms/epqc/birth3/files/de_maps_inclusion.pdf" TargetMode="External"/><Relationship Id="rId83" Type="http://schemas.openxmlformats.org/officeDocument/2006/relationships/hyperlink" Target="http://www.dhss.delaware.gov/dms/epqc/birth3/files/guidetoinclusion2013.pdf" TargetMode="External"/><Relationship Id="rId84" Type="http://schemas.openxmlformats.org/officeDocument/2006/relationships/hyperlink" Target="http://www.tats.ucf.edu/" TargetMode="External"/><Relationship Id="rId85" Type="http://schemas.openxmlformats.org/officeDocument/2006/relationships/hyperlink" Target="http://www.tats.ucf.edu/areas.cfm?id=4" TargetMode="External"/><Relationship Id="rId86" Type="http://schemas.openxmlformats.org/officeDocument/2006/relationships/hyperlink" Target="http://www.tats.ucf.edu/videos.cfm?id=4" TargetMode="External"/><Relationship Id="rId87" Type="http://schemas.openxmlformats.org/officeDocument/2006/relationships/hyperlink" Target="http://www.tats.ucf.edu/webinar.cfm?id=4" TargetMode="External"/><Relationship Id="rId88" Type="http://schemas.openxmlformats.org/officeDocument/2006/relationships/hyperlink" Target="http://www.tats.ucf.edu/podcasts.cfm?id=4" TargetMode="External"/><Relationship Id="rId89" Type="http://schemas.openxmlformats.org/officeDocument/2006/relationships/hyperlink" Target="http://www.tats.ucf.edu/areas.cfm?id=4" TargetMode="External"/><Relationship Id="rId110" Type="http://schemas.openxmlformats.org/officeDocument/2006/relationships/hyperlink" Target="https://theinstitute.umaryland.edu/sefel/index.cfm" TargetMode="External"/><Relationship Id="rId111" Type="http://schemas.openxmlformats.org/officeDocument/2006/relationships/hyperlink" Target="https://theinstitute.umaryland.edu/sefel/trainers-coaches/index.cfm" TargetMode="External"/><Relationship Id="rId112" Type="http://schemas.openxmlformats.org/officeDocument/2006/relationships/hyperlink" Target="https://theinstitute.umaryland.edu/onlineTraining/programCategory.cfm?ottype_id=15" TargetMode="External"/><Relationship Id="rId113" Type="http://schemas.openxmlformats.org/officeDocument/2006/relationships/hyperlink" Target="http://www.inclusivechildcare.org/c_about.cfm" TargetMode="External"/><Relationship Id="rId114" Type="http://schemas.openxmlformats.org/officeDocument/2006/relationships/hyperlink" Target="http://www.inclusivechildcare.org/c_inclusion.cfm" TargetMode="External"/><Relationship Id="rId115" Type="http://schemas.openxmlformats.org/officeDocument/2006/relationships/hyperlink" Target="http://www.inclusivechildcare.org/c_learning.cfm" TargetMode="External"/><Relationship Id="rId116" Type="http://schemas.openxmlformats.org/officeDocument/2006/relationships/hyperlink" Target="http://ectacenter.org/implement_ebp/implement_ebp.asp" TargetMode="External"/><Relationship Id="rId117" Type="http://schemas.openxmlformats.org/officeDocument/2006/relationships/hyperlink" Target="http://ectacenter.org/" TargetMode="External"/><Relationship Id="rId118" Type="http://schemas.openxmlformats.org/officeDocument/2006/relationships/hyperlink" Target="http://mncoe.org/home/" TargetMode="External"/><Relationship Id="rId119" Type="http://schemas.openxmlformats.org/officeDocument/2006/relationships/hyperlink" Target="http://www.cehd.umn.edu/CEED/onlinecourses/beam.html" TargetMode="External"/><Relationship Id="rId150" Type="http://schemas.openxmlformats.org/officeDocument/2006/relationships/hyperlink" Target="http://ectacenter.org/~pdfs/topics/inclusion/PAPreschoolInclusionSelf_EvaluationFinal_7_13.pdf" TargetMode="External"/><Relationship Id="rId151" Type="http://schemas.openxmlformats.org/officeDocument/2006/relationships/hyperlink" Target="http://fpg.unc.edu/" TargetMode="External"/><Relationship Id="rId152" Type="http://schemas.openxmlformats.org/officeDocument/2006/relationships/hyperlink" Target="http://unc.edu/" TargetMode="Externa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yperlink" Target="http://csefel.vanderbilt.edu/" TargetMode="External"/><Relationship Id="rId14" Type="http://schemas.openxmlformats.org/officeDocument/2006/relationships/hyperlink" Target="http://csefel.vanderbilt.edu/resources/training_modules.html" TargetMode="External"/><Relationship Id="rId15" Type="http://schemas.openxmlformats.org/officeDocument/2006/relationships/hyperlink" Target="http://csefel.vanderbilt.edu/resources/training_kits.html" TargetMode="External"/><Relationship Id="rId16" Type="http://schemas.openxmlformats.org/officeDocument/2006/relationships/hyperlink" Target="http://csefel.vanderbilt.edu/resources/videos.html" TargetMode="External"/><Relationship Id="rId17" Type="http://schemas.openxmlformats.org/officeDocument/2006/relationships/hyperlink" Target="http://csefel.vanderbilt.edu/resources/research.html" TargetMode="External"/><Relationship Id="rId18" Type="http://schemas.openxmlformats.org/officeDocument/2006/relationships/hyperlink" Target="http://csefel.vanderbilt.edu/resources/research.html" TargetMode="External"/><Relationship Id="rId19" Type="http://schemas.openxmlformats.org/officeDocument/2006/relationships/hyperlink" Target="http://fpg.unc.edu/node/2848" TargetMode="External"/><Relationship Id="rId153" Type="http://schemas.openxmlformats.org/officeDocument/2006/relationships/hyperlink" Target="http://www2.ed.gov/about/offices/list/osers/osep/index.html" TargetMode="External"/><Relationship Id="rId154" Type="http://schemas.openxmlformats.org/officeDocument/2006/relationships/hyperlink" Target="http://ectacenter.org/~docs/topics/inclusion/sip-pdr_01_description.docx" TargetMode="External"/><Relationship Id="rId155" Type="http://schemas.openxmlformats.org/officeDocument/2006/relationships/hyperlink" Target="http://ectacenter.org/~docs/topics/inclusion/sip-pdr_02_matrix_projects.docx" TargetMode="External"/><Relationship Id="rId156" Type="http://schemas.openxmlformats.org/officeDocument/2006/relationships/hyperlink" Target="http://ectacenter.org/~docs/topics/inclusion/sip-pdr_03_matrix.docx" TargetMode="External"/><Relationship Id="rId157" Type="http://schemas.openxmlformats.org/officeDocument/2006/relationships/header" Target="header1.xml"/><Relationship Id="rId158" Type="http://schemas.openxmlformats.org/officeDocument/2006/relationships/footer" Target="footer1.xml"/><Relationship Id="rId159" Type="http://schemas.openxmlformats.org/officeDocument/2006/relationships/header" Target="header2.xml"/><Relationship Id="rId50" Type="http://schemas.openxmlformats.org/officeDocument/2006/relationships/hyperlink" Target="http://challengingbehavior.fmhi.usf.edu/" TargetMode="External"/><Relationship Id="rId51" Type="http://schemas.openxmlformats.org/officeDocument/2006/relationships/hyperlink" Target="http://challengingbehavior.fmhi.usf.edu/communities/make_n_take/make_n_take_home.html" TargetMode="External"/><Relationship Id="rId52" Type="http://schemas.openxmlformats.org/officeDocument/2006/relationships/hyperlink" Target="http://challengingbehavior.fmhi.usf.edu/do/resources/tools.htm" TargetMode="External"/><Relationship Id="rId53" Type="http://schemas.openxmlformats.org/officeDocument/2006/relationships/hyperlink" Target="http://challengingbehavior.fmhi.usf.edu/do/pyramid_model.htm" TargetMode="External"/><Relationship Id="rId54" Type="http://schemas.openxmlformats.org/officeDocument/2006/relationships/hyperlink" Target="http://www.dec-sped.org/" TargetMode="External"/><Relationship Id="rId55" Type="http://schemas.openxmlformats.org/officeDocument/2006/relationships/hyperlink" Target="http://www.dec-sped.org/inclusion" TargetMode="External"/><Relationship Id="rId56" Type="http://schemas.openxmlformats.org/officeDocument/2006/relationships/hyperlink" Target="http://www.naeyc.org/files/naeyc/file/positions/DEC_NAEYC_EC_updatedKS.pdf" TargetMode="External"/><Relationship Id="rId57" Type="http://schemas.openxmlformats.org/officeDocument/2006/relationships/hyperlink" Target="http://www.naeyc.org/policy/ecwsi" TargetMode="External"/><Relationship Id="rId58" Type="http://schemas.openxmlformats.org/officeDocument/2006/relationships/hyperlink" Target="http://cainclusion.org/bt/index.html" TargetMode="External"/><Relationship Id="rId59" Type="http://schemas.openxmlformats.org/officeDocument/2006/relationships/hyperlink" Target="http://www.pitc.org/" TargetMode="External"/><Relationship Id="rId90" Type="http://schemas.openxmlformats.org/officeDocument/2006/relationships/hyperlink" Target="http://www.tats.ucf.edu/regions.cfm?id=0" TargetMode="External"/><Relationship Id="rId91" Type="http://schemas.openxmlformats.org/officeDocument/2006/relationships/hyperlink" Target="http://www.centraldirectory.org/uploads/ACF2014.pdf" TargetMode="External"/><Relationship Id="rId92" Type="http://schemas.openxmlformats.org/officeDocument/2006/relationships/hyperlink" Target="http://www.floridainclusionnetwork.com/about-us/" TargetMode="External"/><Relationship Id="rId93" Type="http://schemas.openxmlformats.org/officeDocument/2006/relationships/hyperlink" Target="http://www.idahostars.org/?q=Inclusion" TargetMode="External"/><Relationship Id="rId94" Type="http://schemas.openxmlformats.org/officeDocument/2006/relationships/hyperlink" Target="http://idahostars.org/?q=distance-learning" TargetMode="External"/><Relationship Id="rId95" Type="http://schemas.openxmlformats.org/officeDocument/2006/relationships/hyperlink" Target="http://idahostars.org/?q=recognition" TargetMode="External"/><Relationship Id="rId96" Type="http://schemas.openxmlformats.org/officeDocument/2006/relationships/hyperlink" Target="http://idahostars.org/?q=scholarships" TargetMode="External"/><Relationship Id="rId97" Type="http://schemas.openxmlformats.org/officeDocument/2006/relationships/hyperlink" Target="http://idahostars.org/sites/default/files/documents/training/TenCoreKnowledgeComponents_03-2014.pdf" TargetMode="External"/><Relationship Id="rId98" Type="http://schemas.openxmlformats.org/officeDocument/2006/relationships/hyperlink" Target="http://umaine.edu/expandinclusiveopp/ec-settings-inclusion-toolkit/" TargetMode="External"/><Relationship Id="rId99" Type="http://schemas.openxmlformats.org/officeDocument/2006/relationships/hyperlink" Target="http://umaine.edu/expandinclusiveopp/ec-settings-inclusion-toolkit/" TargetMode="External"/><Relationship Id="rId120" Type="http://schemas.openxmlformats.org/officeDocument/2006/relationships/hyperlink" Target="http://mncoe.org/documents/category/e-modules-minnesota" TargetMode="External"/><Relationship Id="rId121" Type="http://schemas.openxmlformats.org/officeDocument/2006/relationships/hyperlink" Target="http://www.cehd.umn.edu/CEED/" TargetMode="External"/><Relationship Id="rId122" Type="http://schemas.openxmlformats.org/officeDocument/2006/relationships/hyperlink" Target="http://www.cehd.umn.edu/CEED/onlinecourses/default.html" TargetMode="External"/><Relationship Id="rId123" Type="http://schemas.openxmlformats.org/officeDocument/2006/relationships/hyperlink" Target="http://www.cehd.umn.edu/CEED/onlinecourses/workingwithparents.html" TargetMode="External"/><Relationship Id="rId124" Type="http://schemas.openxmlformats.org/officeDocument/2006/relationships/hyperlink" Target="http://ptan.seresc.net/blog/inclusive-child-care/ptan-childhood-inclusion-project/" TargetMode="External"/><Relationship Id="rId125" Type="http://schemas.openxmlformats.org/officeDocument/2006/relationships/hyperlink" Target="http://ptan.seresc.net/blog/inclusive-child-care/ptan-childhood-inclusion-project/" TargetMode="External"/><Relationship Id="rId126" Type="http://schemas.openxmlformats.org/officeDocument/2006/relationships/hyperlink" Target="http://ptan.seresc.net/blog/wp-content/uploads/2010/02/SelfEvalTool.pdf" TargetMode="External"/><Relationship Id="rId127" Type="http://schemas.openxmlformats.org/officeDocument/2006/relationships/hyperlink" Target="http://nceln.fpg.unc.edu/" TargetMode="External"/><Relationship Id="rId128" Type="http://schemas.openxmlformats.org/officeDocument/2006/relationships/hyperlink" Target="http://nceln.fpg.unc.edu/inclusionresources" TargetMode="External"/><Relationship Id="rId129" Type="http://schemas.openxmlformats.org/officeDocument/2006/relationships/hyperlink" Target="http://nceln.fpg.unc.edu/inclusionresources" TargetMode="External"/><Relationship Id="rId160" Type="http://schemas.openxmlformats.org/officeDocument/2006/relationships/footer" Target="footer2.xml"/><Relationship Id="rId161" Type="http://schemas.openxmlformats.org/officeDocument/2006/relationships/fontTable" Target="fontTable.xml"/><Relationship Id="rId162" Type="http://schemas.openxmlformats.org/officeDocument/2006/relationships/theme" Target="theme/theme1.xml"/><Relationship Id="rId20" Type="http://schemas.openxmlformats.org/officeDocument/2006/relationships/hyperlink" Target="http://community.fpg.unc.edu/connect-modules/" TargetMode="External"/><Relationship Id="rId21" Type="http://schemas.openxmlformats.org/officeDocument/2006/relationships/hyperlink" Target="http://www.ecpcta.org/" TargetMode="External"/><Relationship Id="rId22" Type="http://schemas.openxmlformats.org/officeDocument/2006/relationships/hyperlink" Target="http://ecpcta.org/personnel_standards/" TargetMode="External"/><Relationship Id="rId23" Type="http://schemas.openxmlformats.org/officeDocument/2006/relationships/hyperlink" Target="http://www.ecpcta.org/cspd/" TargetMode="External"/><Relationship Id="rId24" Type="http://schemas.openxmlformats.org/officeDocument/2006/relationships/hyperlink" Target="http://ectacenter.org/" TargetMode="External"/><Relationship Id="rId25" Type="http://schemas.openxmlformats.org/officeDocument/2006/relationships/hyperlink" Target="http://ectacenter.org/topics/inclusion/default.asp" TargetMode="External"/><Relationship Id="rId26" Type="http://schemas.openxmlformats.org/officeDocument/2006/relationships/hyperlink" Target="http://ectacenter.org/topics/eiservices/eiservices.asp" TargetMode="External"/><Relationship Id="rId27" Type="http://schemas.openxmlformats.org/officeDocument/2006/relationships/hyperlink" Target="http://ectacenter.org/pubs/pubdetails.asp?pubsid=101" TargetMode="External"/><Relationship Id="rId28" Type="http://schemas.openxmlformats.org/officeDocument/2006/relationships/hyperlink" Target="http://depts.washington.edu/hscenter/abstract-mission-goals" TargetMode="External"/><Relationship Id="rId29" Type="http://schemas.openxmlformats.org/officeDocument/2006/relationships/hyperlink" Target="http://depts.washington.edu/hscenter/modules-overview" TargetMode="External"/><Relationship Id="rId60" Type="http://schemas.openxmlformats.org/officeDocument/2006/relationships/image" Target="media/image1.gif"/><Relationship Id="rId61" Type="http://schemas.openxmlformats.org/officeDocument/2006/relationships/hyperlink" Target="http://cainclusion.org/bt/institute.html" TargetMode="External"/><Relationship Id="rId62" Type="http://schemas.openxmlformats.org/officeDocument/2006/relationships/hyperlink" Target="http://cainclusion.org/bt/index.html" TargetMode="External"/><Relationship Id="rId63" Type="http://schemas.openxmlformats.org/officeDocument/2006/relationships/hyperlink" Target="http://cainclusion.org/camap/index.html" TargetMode="External"/><Relationship Id="rId64" Type="http://schemas.openxmlformats.org/officeDocument/2006/relationships/hyperlink" Target="http://cainclusion.org/camap/trainingppts.html" TargetMode="External"/><Relationship Id="rId65" Type="http://schemas.openxmlformats.org/officeDocument/2006/relationships/hyperlink" Target="http://cainclusion.org/camap/videos.html" TargetMode="External"/><Relationship Id="rId66" Type="http://schemas.openxmlformats.org/officeDocument/2006/relationships/hyperlink" Target="http://cainclusion.org/camap/tok.html" TargetMode="External"/><Relationship Id="rId67" Type="http://schemas.openxmlformats.org/officeDocument/2006/relationships/hyperlink" Target="http://www.cibc-ca.org/" TargetMode="External"/><Relationship Id="rId68" Type="http://schemas.openxmlformats.org/officeDocument/2006/relationships/hyperlink" Target="https://www.cibc-ca.org/consultants/corner/practice/" TargetMode="External"/><Relationship Id="rId69" Type="http://schemas.openxmlformats.org/officeDocument/2006/relationships/hyperlink" Target="https://www.cibc-ca.org/resources/inclusiondisability/id-videos/" TargetMode="External"/><Relationship Id="rId130" Type="http://schemas.openxmlformats.org/officeDocument/2006/relationships/hyperlink" Target="http://modules.nceln.fpg.unc.edu/" TargetMode="External"/><Relationship Id="rId131" Type="http://schemas.openxmlformats.org/officeDocument/2006/relationships/hyperlink" Target="http://ptan.seresc.net/blog/wp-content/uploads/2010/02/SelfEvalTool.pdf" TargetMode="External"/><Relationship Id="rId132" Type="http://schemas.openxmlformats.org/officeDocument/2006/relationships/hyperlink" Target="http://nceln.fpg.unc.edu/resources-and-technical-assistance" TargetMode="External"/><Relationship Id="rId133" Type="http://schemas.openxmlformats.org/officeDocument/2006/relationships/hyperlink" Target="http://ccpdi.usu.edu/" TargetMode="External"/><Relationship Id="rId134" Type="http://schemas.openxmlformats.org/officeDocument/2006/relationships/hyperlink" Target="http://ccpdi.usu.edu/htm/all-means-all-award" TargetMode="External"/><Relationship Id="rId135" Type="http://schemas.openxmlformats.org/officeDocument/2006/relationships/hyperlink" Target="http://www.veipd.org/main/index.html" TargetMode="External"/><Relationship Id="rId136" Type="http://schemas.openxmlformats.org/officeDocument/2006/relationships/hyperlink" Target="http://www.veipd.org/elearning/" TargetMode="External"/><Relationship Id="rId137" Type="http://schemas.openxmlformats.org/officeDocument/2006/relationships/hyperlink" Target="http://www.veipd.org/main/videos.html" TargetMode="External"/><Relationship Id="rId138" Type="http://schemas.openxmlformats.org/officeDocument/2006/relationships/hyperlink" Target="http://www.veipd.org/main/html/landingpads/inclusion_landingpad.html" TargetMode="External"/><Relationship Id="rId139" Type="http://schemas.openxmlformats.org/officeDocument/2006/relationships/hyperlink" Target="http://www.vcpd.net/" TargetMode="External"/><Relationship Id="rId30" Type="http://schemas.openxmlformats.org/officeDocument/2006/relationships/hyperlink" Target="http://depts.washington.edu/hscenter/modules-overview" TargetMode="External"/><Relationship Id="rId31" Type="http://schemas.openxmlformats.org/officeDocument/2006/relationships/hyperlink" Target="http://depts.washington.edu/hscenter/modules-overview" TargetMode="External"/><Relationship Id="rId32" Type="http://schemas.openxmlformats.org/officeDocument/2006/relationships/hyperlink" Target="https://eclkc.ohs.acf.hhs.gov/hslc" TargetMode="External"/><Relationship Id="rId33" Type="http://schemas.openxmlformats.org/officeDocument/2006/relationships/hyperlink" Target="http://eclkc.ohs.acf.hhs.gov/hslc/tta-system/teaching" TargetMode="External"/><Relationship Id="rId34" Type="http://schemas.openxmlformats.org/officeDocument/2006/relationships/hyperlink" Target="http://eclkc.ohs.acf.hhs.gov/hslc/tta-system/teaching/development" TargetMode="External"/><Relationship Id="rId35" Type="http://schemas.openxmlformats.org/officeDocument/2006/relationships/hyperlink" Target="http://eclkc.ohs.acf.hhs.gov/hslc/tta-system/teaching/development/coaching.html" TargetMode="External"/><Relationship Id="rId36" Type="http://schemas.openxmlformats.org/officeDocument/2006/relationships/hyperlink" Target="http://iris.peabody.vanderbilt.edu/" TargetMode="External"/><Relationship Id="rId37" Type="http://schemas.openxmlformats.org/officeDocument/2006/relationships/hyperlink" Target="http://iris.peabody.vanderbilt.edu/module/rs/" TargetMode="External"/><Relationship Id="rId38" Type="http://schemas.openxmlformats.org/officeDocument/2006/relationships/hyperlink" Target="http://iris.peabody.vanderbilt.edu/iris-resource-locator/?term=early-intervention-early-childhood" TargetMode="External"/><Relationship Id="rId39" Type="http://schemas.openxmlformats.org/officeDocument/2006/relationships/hyperlink" Target="http://iris.peabody.vanderbilt.edu/ebp_summaries/" TargetMode="External"/><Relationship Id="rId70" Type="http://schemas.openxmlformats.org/officeDocument/2006/relationships/hyperlink" Target="http://www.seedsofpartnership.org/" TargetMode="External"/><Relationship Id="rId71" Type="http://schemas.openxmlformats.org/officeDocument/2006/relationships/hyperlink" Target="http://www.draccess.org/index.html" TargetMode="External"/><Relationship Id="rId72" Type="http://schemas.openxmlformats.org/officeDocument/2006/relationships/hyperlink" Target="http://www.draccess.org/prodevelopment/learningmodules/" TargetMode="External"/><Relationship Id="rId73" Type="http://schemas.openxmlformats.org/officeDocument/2006/relationships/hyperlink" Target="http://www.draccess.org/prodevelopment/recordedwebinars/" TargetMode="External"/><Relationship Id="rId74" Type="http://schemas.openxmlformats.org/officeDocument/2006/relationships/hyperlink" Target="http://www.draccess.org/videolibrary/" TargetMode="External"/><Relationship Id="rId75" Type="http://schemas.openxmlformats.org/officeDocument/2006/relationships/hyperlink" Target="http://www.sccoe.org/depts/students/inclusion-collaborative/Pages/default.aspx" TargetMode="External"/><Relationship Id="rId76" Type="http://schemas.openxmlformats.org/officeDocument/2006/relationships/hyperlink" Target="http://www.sccoe.org/depts/students/inclusion-collaborative/EPIC/Forms/AllItems.aspx" TargetMode="External"/><Relationship Id="rId77" Type="http://schemas.openxmlformats.org/officeDocument/2006/relationships/hyperlink" Target="http://www.sccoe.org/depts/students/inclusion-collaborative/Pages/default.aspx" TargetMode="External"/><Relationship Id="rId78" Type="http://schemas.openxmlformats.org/officeDocument/2006/relationships/hyperlink" Target="http://www.sccoe.org/depts/students/inclusion-collaborative/Pages/warmline.aspx" TargetMode="External"/><Relationship Id="rId79" Type="http://schemas.openxmlformats.org/officeDocument/2006/relationships/hyperlink" Target="http://www.cde.state.co.us/early/onlinecresources"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100" Type="http://schemas.openxmlformats.org/officeDocument/2006/relationships/hyperlink" Target="http://umaine.edu/expandinclusiveopp/what-is-inclusion/" TargetMode="External"/><Relationship Id="rId101" Type="http://schemas.openxmlformats.org/officeDocument/2006/relationships/hyperlink" Target="http://umaine.edu/expandinclusiveopp/what-is-inclusion/" TargetMode="External"/><Relationship Id="rId102" Type="http://schemas.openxmlformats.org/officeDocument/2006/relationships/hyperlink" Target="file:///C:\Users\jdanaher\AppData\Local\Temp\Moving%20Toward%20Americans%20with%20Disabilities%20Act%20Compliance:%20A%20Checklist%20and%20Guide%20for%20Privately%20Operated%20Child%20Care%20Programs%20(PDF)" TargetMode="External"/><Relationship Id="rId103" Type="http://schemas.openxmlformats.org/officeDocument/2006/relationships/hyperlink" Target="http://umaine.edu/expandinclusiveopp/inclusion-look/" TargetMode="External"/><Relationship Id="rId104" Type="http://schemas.openxmlformats.org/officeDocument/2006/relationships/hyperlink" Target="http://marylandlearninglinks.org/363438" TargetMode="External"/><Relationship Id="rId105" Type="http://schemas.openxmlformats.org/officeDocument/2006/relationships/hyperlink" Target="http://makingaccesshappen.hosted.panopto.com/Panopto/Pages/Viewer.aspx?id=f2cf41bf-0c9e-426b-962c-44fe6e17fe78&amp;tid=cf26682f-dd17-4419-a0c9-f9bd6d64bdf6" TargetMode="External"/><Relationship Id="rId106" Type="http://schemas.openxmlformats.org/officeDocument/2006/relationships/hyperlink" Target="http://marylandlearninglinks.org/992" TargetMode="External"/><Relationship Id="rId107" Type="http://schemas.openxmlformats.org/officeDocument/2006/relationships/hyperlink" Target="http://marylandlearninglinks.org/382216" TargetMode="External"/><Relationship Id="rId108" Type="http://schemas.openxmlformats.org/officeDocument/2006/relationships/hyperlink" Target="http://marylandlearninglinks.org/213505" TargetMode="External"/><Relationship Id="rId109" Type="http://schemas.openxmlformats.org/officeDocument/2006/relationships/hyperlink" Target="http://olms.cte.jhu.edu/olms2/3822" TargetMode="Externa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40" Type="http://schemas.openxmlformats.org/officeDocument/2006/relationships/hyperlink" Target="http://www.dieec.udel.edu/sites/dieec.udel.edu/files/pdfs/early_childhood_professionals/InclusionCredentialInformationFlyer%205-9.pdf" TargetMode="External"/><Relationship Id="rId141" Type="http://schemas.openxmlformats.org/officeDocument/2006/relationships/hyperlink" Target="http://ectacenter.org/~pdfs/calls/2012/pd/fl_targeted_competencies_draft.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tacenter.org/topics/inclusion/legis/fedlegisl.asp" TargetMode="External"/><Relationship Id="rId2" Type="http://schemas.openxmlformats.org/officeDocument/2006/relationships/hyperlink" Target="http://ectacenter.org/~pdfs/sec619/part-b_sppapr_1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 Id="rId2" Type="http://schemas.openxmlformats.org/officeDocument/2006/relationships/image" Target="media/image4.wmf"/></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DNVT47QTA7NQ-107-657</_dlc_DocId>
    <_dlc_DocIdUrl xmlns="b7635ab0-52e7-4e33-aa76-893cd120ef45">
      <Url>https://sharepoint.aemcorp.com/ed/edtass/rttelc/_layouts/DocIdRedir.aspx?ID=DNVT47QTA7NQ-107-657</Url>
      <Description>DNVT47QTA7NQ-107-657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A327B47AA0E944B5E0413C7F33AFA4" ma:contentTypeVersion="0" ma:contentTypeDescription="Create a new document." ma:contentTypeScope="" ma:versionID="d7108bff41811707ad08bb79b345b7c0">
  <xsd:schema xmlns:xsd="http://www.w3.org/2001/XMLSchema" xmlns:xs="http://www.w3.org/2001/XMLSchema" xmlns:p="http://schemas.microsoft.com/office/2006/metadata/properties" xmlns:ns2="b7635ab0-52e7-4e33-aa76-893cd120ef45" targetNamespace="http://schemas.microsoft.com/office/2006/metadata/properties" ma:root="true" ma:fieldsID="47b9791b13a5dffe15924f5f75eb1086" ns2:_="">
    <xsd:import namespace="b7635ab0-52e7-4e33-aa76-893cd120ef4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AB893-E5FF-48EC-A505-2874F86E6F30}">
  <ds:schemaRefs>
    <ds:schemaRef ds:uri="http://schemas.microsoft.com/sharepoint/v3/contenttype/forms"/>
  </ds:schemaRefs>
</ds:datastoreItem>
</file>

<file path=customXml/itemProps2.xml><?xml version="1.0" encoding="utf-8"?>
<ds:datastoreItem xmlns:ds="http://schemas.openxmlformats.org/officeDocument/2006/customXml" ds:itemID="{A14D8AAA-CBE9-441F-B3FC-D9930FC80255}">
  <ds:schemaRefs>
    <ds:schemaRef ds:uri="http://schemas.microsoft.com/office/2006/metadata/properties"/>
    <ds:schemaRef ds:uri="http://schemas.microsoft.com/office/infopath/2007/PartnerControls"/>
    <ds:schemaRef ds:uri="b7635ab0-52e7-4e33-aa76-893cd120ef45"/>
  </ds:schemaRefs>
</ds:datastoreItem>
</file>

<file path=customXml/itemProps3.xml><?xml version="1.0" encoding="utf-8"?>
<ds:datastoreItem xmlns:ds="http://schemas.openxmlformats.org/officeDocument/2006/customXml" ds:itemID="{CA7D29E6-715E-4E32-9D94-E6DED5FCA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35ab0-52e7-4e33-aa76-893cd120e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DA6D81-4181-49A5-B60C-B50B8575F160}">
  <ds:schemaRefs>
    <ds:schemaRef ds:uri="http://schemas.microsoft.com/sharepoint/events"/>
  </ds:schemaRefs>
</ds:datastoreItem>
</file>

<file path=customXml/itemProps5.xml><?xml version="1.0" encoding="utf-8"?>
<ds:datastoreItem xmlns:ds="http://schemas.openxmlformats.org/officeDocument/2006/customXml" ds:itemID="{D7E34194-0890-8845-B21B-F6FDCD67B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4574</Words>
  <Characters>26076</Characters>
  <Application>Microsoft Macintosh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30589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Bogue</dc:creator>
  <cp:lastModifiedBy>Alex Lazara</cp:lastModifiedBy>
  <cp:revision>11</cp:revision>
  <cp:lastPrinted>2014-11-25T18:55:00Z</cp:lastPrinted>
  <dcterms:created xsi:type="dcterms:W3CDTF">2015-04-17T20:38:00Z</dcterms:created>
  <dcterms:modified xsi:type="dcterms:W3CDTF">2015-04-20T20:42:00Z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0x0101004EA327B47AA0E944B5E0413C7F33AFA4</vt:lpwstr>
  </property>
  <property fmtid="{D5CDD505-2E9C-101B-9397-08002B2CF9AE}" pid="3" name="_dlc_DocIdItemGuid">
    <vt:lpwstr>5cb94ed4-5027-4955-ba81-3c4f5930c26a</vt:lpwstr>
  </property>
</Properties>
</file>